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90" w:rsidRDefault="004A4690" w:rsidP="004A4690">
      <w:pPr>
        <w:shd w:val="clear" w:color="auto" w:fill="FFFFFF"/>
        <w:spacing w:after="135" w:line="240" w:lineRule="auto"/>
        <w:jc w:val="both"/>
        <w:rPr>
          <w:rFonts w:ascii="Times New Roman" w:hAnsi="Times New Roman"/>
          <w:sz w:val="20"/>
          <w:szCs w:val="20"/>
        </w:rPr>
      </w:pPr>
      <w:bookmarkStart w:id="0" w:name="_GoBack"/>
      <w:bookmarkEnd w:id="0"/>
    </w:p>
    <w:tbl>
      <w:tblPr>
        <w:tblpPr w:leftFromText="180" w:rightFromText="180" w:vertAnchor="text" w:horzAnchor="margin" w:tblpXSpec="center" w:tblpY="786"/>
        <w:tblW w:w="9639" w:type="dxa"/>
        <w:tblLayout w:type="fixed"/>
        <w:tblCellMar>
          <w:left w:w="0" w:type="dxa"/>
          <w:right w:w="0" w:type="dxa"/>
        </w:tblCellMar>
        <w:tblLook w:val="00A0" w:firstRow="1" w:lastRow="0" w:firstColumn="1" w:lastColumn="0" w:noHBand="0" w:noVBand="0"/>
      </w:tblPr>
      <w:tblGrid>
        <w:gridCol w:w="9639"/>
      </w:tblGrid>
      <w:tr w:rsidR="004A4690" w:rsidRPr="00993751" w:rsidTr="009633DC">
        <w:trPr>
          <w:trHeight w:val="31"/>
        </w:trPr>
        <w:tc>
          <w:tcPr>
            <w:tcW w:w="9639" w:type="dxa"/>
            <w:shd w:val="clear" w:color="auto" w:fill="FFFFFF"/>
            <w:noWrap/>
            <w:tcMar>
              <w:top w:w="0" w:type="dxa"/>
              <w:left w:w="108" w:type="dxa"/>
              <w:bottom w:w="0" w:type="dxa"/>
              <w:right w:w="108" w:type="dxa"/>
            </w:tcMar>
            <w:vAlign w:val="center"/>
          </w:tcPr>
          <w:p w:rsidR="004A4690" w:rsidRPr="00AB64B8" w:rsidRDefault="004A4690" w:rsidP="009633DC">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b/>
                <w:bCs/>
                <w:sz w:val="20"/>
                <w:szCs w:val="20"/>
                <w:lang w:val="kk-KZ" w:eastAsia="ru-RU"/>
              </w:rPr>
              <w:t xml:space="preserve">Баға ұсыныстарын сұрату тәсілімен сатып алу қорытындылары туралы хаттама </w:t>
            </w:r>
            <w:r>
              <w:rPr>
                <w:rFonts w:ascii="Times New Roman" w:eastAsia="Times New Roman" w:hAnsi="Times New Roman"/>
                <w:b/>
                <w:bCs/>
                <w:sz w:val="20"/>
                <w:szCs w:val="20"/>
                <w:lang w:eastAsia="ru-RU"/>
              </w:rPr>
              <w:t>№10</w:t>
            </w:r>
          </w:p>
          <w:p w:rsidR="004A4690" w:rsidRDefault="004A4690" w:rsidP="009633DC">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                       </w:t>
            </w:r>
          </w:p>
          <w:p w:rsidR="004A4690" w:rsidRPr="00B87939" w:rsidRDefault="004A4690" w:rsidP="009633DC">
            <w:pPr>
              <w:shd w:val="clear" w:color="auto" w:fill="FFFFFF"/>
              <w:spacing w:after="135" w:line="240" w:lineRule="auto"/>
              <w:jc w:val="center"/>
              <w:rPr>
                <w:rFonts w:ascii="Times New Roman" w:hAnsi="Times New Roman"/>
                <w:sz w:val="20"/>
                <w:szCs w:val="20"/>
                <w:lang w:val="kk-KZ"/>
              </w:rPr>
            </w:pPr>
            <w:r>
              <w:rPr>
                <w:rFonts w:ascii="Times New Roman" w:hAnsi="Times New Roman"/>
                <w:sz w:val="20"/>
                <w:szCs w:val="20"/>
                <w:lang w:val="kk-KZ"/>
              </w:rPr>
              <w:t>Өскемен қ.</w:t>
            </w:r>
            <w:r w:rsidRPr="00993751">
              <w:rPr>
                <w:rFonts w:ascii="Times New Roman" w:hAnsi="Times New Roman"/>
                <w:sz w:val="20"/>
                <w:szCs w:val="20"/>
                <w:lang w:val="kk-KZ"/>
              </w:rPr>
              <w:t xml:space="preserve">     </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r>
              <w:rPr>
                <w:rFonts w:ascii="Times New Roman" w:hAnsi="Times New Roman"/>
                <w:sz w:val="20"/>
                <w:szCs w:val="20"/>
                <w:lang w:val="kk-KZ"/>
              </w:rPr>
              <w:t>10.10</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w:t>
            </w:r>
          </w:p>
          <w:p w:rsidR="004A4690" w:rsidRPr="00993751" w:rsidRDefault="004A4690" w:rsidP="009633DC">
            <w:pPr>
              <w:spacing w:after="0" w:line="240" w:lineRule="auto"/>
              <w:jc w:val="center"/>
              <w:rPr>
                <w:rFonts w:ascii="Times New Roman" w:hAnsi="Times New Roman"/>
                <w:sz w:val="20"/>
                <w:szCs w:val="20"/>
                <w:lang w:val="kk-KZ" w:eastAsia="ru-RU"/>
              </w:rPr>
            </w:pPr>
          </w:p>
          <w:p w:rsidR="004A4690" w:rsidRPr="00993751" w:rsidRDefault="004A4690" w:rsidP="009633DC">
            <w:pPr>
              <w:spacing w:after="0" w:line="240" w:lineRule="auto"/>
              <w:jc w:val="both"/>
              <w:rPr>
                <w:rFonts w:ascii="Times New Roman" w:eastAsia="Times New Roman" w:hAnsi="Times New Roman"/>
                <w:sz w:val="20"/>
                <w:szCs w:val="20"/>
                <w:lang w:val="kk-KZ" w:eastAsia="ru-RU"/>
              </w:rPr>
            </w:pPr>
            <w:r w:rsidRPr="00993751">
              <w:rPr>
                <w:rFonts w:ascii="Times New Roman" w:hAnsi="Times New Roman"/>
                <w:sz w:val="20"/>
                <w:szCs w:val="20"/>
                <w:lang w:val="kk-KZ"/>
              </w:rPr>
              <w:t>Шығыс Қазақстан облысы денсаулық сақтау басқармасының</w:t>
            </w:r>
            <w:r>
              <w:rPr>
                <w:rFonts w:ascii="Times New Roman" w:hAnsi="Times New Roman"/>
                <w:sz w:val="20"/>
                <w:szCs w:val="20"/>
                <w:lang w:val="kk-KZ"/>
              </w:rPr>
              <w:t xml:space="preserve"> </w:t>
            </w:r>
            <w:r w:rsidRPr="00993751">
              <w:rPr>
                <w:rFonts w:ascii="Times New Roman" w:hAnsi="Times New Roman"/>
                <w:sz w:val="20"/>
                <w:szCs w:val="20"/>
                <w:lang w:val="kk-KZ"/>
              </w:rPr>
              <w:t>"Шығыс Қазақстан облысының оңалту орталығы"</w:t>
            </w:r>
            <w:r>
              <w:rPr>
                <w:rFonts w:ascii="Times New Roman" w:hAnsi="Times New Roman"/>
                <w:sz w:val="20"/>
                <w:szCs w:val="20"/>
                <w:lang w:val="kk-KZ"/>
              </w:rPr>
              <w:t xml:space="preserve"> </w:t>
            </w:r>
            <w:r w:rsidRPr="00993751">
              <w:rPr>
                <w:rFonts w:ascii="Times New Roman" w:hAnsi="Times New Roman"/>
                <w:sz w:val="20"/>
                <w:szCs w:val="20"/>
                <w:lang w:val="kk-KZ"/>
              </w:rPr>
              <w:t xml:space="preserve">шаруашылық жүргізу құқығындағы коммуналдық </w:t>
            </w:r>
            <w:r>
              <w:rPr>
                <w:rFonts w:ascii="Times New Roman" w:hAnsi="Times New Roman"/>
                <w:sz w:val="20"/>
                <w:szCs w:val="20"/>
                <w:lang w:val="kk-KZ"/>
              </w:rPr>
              <w:t xml:space="preserve">мемлекеттік кәсіпорны үшін </w:t>
            </w:r>
            <w:r>
              <w:rPr>
                <w:rFonts w:ascii="Times New Roman" w:hAnsi="Times New Roman"/>
                <w:color w:val="000000" w:themeColor="text1"/>
                <w:sz w:val="20"/>
                <w:szCs w:val="20"/>
                <w:lang w:val="kk-KZ"/>
              </w:rPr>
              <w:t>«</w:t>
            </w:r>
            <w:r w:rsidRPr="005B4258">
              <w:rPr>
                <w:rFonts w:ascii="Times New Roman" w:hAnsi="Times New Roman"/>
                <w:color w:val="000000" w:themeColor="text1"/>
                <w:sz w:val="20"/>
                <w:szCs w:val="20"/>
                <w:lang w:val="kk-KZ"/>
              </w:rPr>
              <w:t>Медициналық мақсаттағы бұйымдарға</w:t>
            </w:r>
            <w:r>
              <w:rPr>
                <w:rFonts w:ascii="Times New Roman" w:hAnsi="Times New Roman"/>
                <w:color w:val="000000" w:themeColor="text1"/>
                <w:sz w:val="20"/>
                <w:szCs w:val="20"/>
                <w:lang w:val="kk-KZ"/>
              </w:rPr>
              <w:t xml:space="preserve">» </w:t>
            </w:r>
            <w:r>
              <w:rPr>
                <w:rFonts w:ascii="Times New Roman" w:hAnsi="Times New Roman"/>
                <w:sz w:val="20"/>
                <w:szCs w:val="20"/>
                <w:lang w:val="kk-KZ"/>
              </w:rPr>
              <w:t>№10 от 02</w:t>
            </w:r>
            <w:r w:rsidRPr="00993751">
              <w:rPr>
                <w:rFonts w:ascii="Times New Roman" w:hAnsi="Times New Roman"/>
                <w:sz w:val="20"/>
                <w:szCs w:val="20"/>
                <w:lang w:val="kk-KZ"/>
              </w:rPr>
              <w:t>.</w:t>
            </w:r>
            <w:r>
              <w:rPr>
                <w:rFonts w:ascii="Times New Roman" w:hAnsi="Times New Roman"/>
                <w:sz w:val="20"/>
                <w:szCs w:val="20"/>
                <w:lang w:val="kk-KZ"/>
              </w:rPr>
              <w:t>10</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p>
          <w:p w:rsidR="004A4690" w:rsidRPr="00993751" w:rsidRDefault="004A4690" w:rsidP="009633DC">
            <w:pPr>
              <w:spacing w:after="0" w:line="240" w:lineRule="auto"/>
              <w:jc w:val="both"/>
              <w:rPr>
                <w:rFonts w:ascii="Times New Roman" w:eastAsia="Times New Roman" w:hAnsi="Times New Roman"/>
                <w:sz w:val="20"/>
                <w:szCs w:val="20"/>
                <w:lang w:val="kk-KZ" w:eastAsia="ru-RU"/>
              </w:rPr>
            </w:pPr>
          </w:p>
          <w:p w:rsidR="004A4690" w:rsidRDefault="004A4690" w:rsidP="009633DC">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ШҚО, Өскемен қ.,</w:t>
            </w:r>
            <w:r>
              <w:rPr>
                <w:rFonts w:ascii="Times New Roman" w:eastAsia="Times New Roman" w:hAnsi="Times New Roman"/>
                <w:sz w:val="20"/>
                <w:szCs w:val="20"/>
                <w:lang w:val="kk-KZ" w:eastAsia="ru-RU"/>
              </w:rPr>
              <w:t xml:space="preserve"> </w:t>
            </w:r>
            <w:r w:rsidRPr="00993751">
              <w:rPr>
                <w:rFonts w:ascii="Times New Roman" w:eastAsia="Times New Roman" w:hAnsi="Times New Roman"/>
                <w:sz w:val="20"/>
                <w:szCs w:val="20"/>
                <w:lang w:val="kk-KZ" w:eastAsia="ru-RU"/>
              </w:rPr>
              <w:t xml:space="preserve"> Сатпаев даңғылы,57</w:t>
            </w:r>
          </w:p>
          <w:p w:rsidR="004A4690" w:rsidRDefault="004A4690" w:rsidP="009633DC">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ШҚО ДСБ «ШҚО </w:t>
            </w:r>
            <w:r w:rsidRPr="00993751">
              <w:rPr>
                <w:rFonts w:ascii="Times New Roman" w:hAnsi="Times New Roman"/>
                <w:sz w:val="20"/>
                <w:szCs w:val="20"/>
                <w:lang w:val="kk-KZ"/>
              </w:rPr>
              <w:t>оңалту орталығы</w:t>
            </w:r>
            <w:r w:rsidRPr="00993751">
              <w:rPr>
                <w:rFonts w:ascii="Times New Roman" w:eastAsia="Times New Roman" w:hAnsi="Times New Roman"/>
                <w:sz w:val="20"/>
                <w:szCs w:val="20"/>
                <w:lang w:val="kk-KZ" w:eastAsia="ru-RU"/>
              </w:rPr>
              <w:t>»ШЖҚ-ғы КМК</w:t>
            </w:r>
          </w:p>
          <w:tbl>
            <w:tblPr>
              <w:tblStyle w:val="affffb"/>
              <w:tblW w:w="0" w:type="auto"/>
              <w:tblLayout w:type="fixed"/>
              <w:tblLook w:val="04A0" w:firstRow="1" w:lastRow="0" w:firstColumn="1" w:lastColumn="0" w:noHBand="0" w:noVBand="1"/>
            </w:tblPr>
            <w:tblGrid>
              <w:gridCol w:w="933"/>
              <w:gridCol w:w="3924"/>
              <w:gridCol w:w="1098"/>
              <w:gridCol w:w="762"/>
              <w:gridCol w:w="1145"/>
              <w:gridCol w:w="1483"/>
            </w:tblGrid>
            <w:tr w:rsidR="004A4690" w:rsidRPr="00922FE5" w:rsidTr="009633DC">
              <w:tc>
                <w:tcPr>
                  <w:tcW w:w="933" w:type="dxa"/>
                  <w:vAlign w:val="center"/>
                </w:tcPr>
                <w:p w:rsidR="004A4690" w:rsidRPr="00922FE5" w:rsidRDefault="004A4690" w:rsidP="009633DC">
                  <w:pPr>
                    <w:framePr w:hSpace="180" w:wrap="around" w:vAnchor="text" w:hAnchor="margin" w:xAlign="center" w:y="786"/>
                    <w:spacing w:after="0" w:line="240" w:lineRule="auto"/>
                    <w:rPr>
                      <w:rFonts w:ascii="Times New Roman" w:eastAsia="Times New Roman" w:hAnsi="Times New Roman"/>
                      <w:b/>
                      <w:bCs/>
                      <w:color w:val="5B5B5B"/>
                      <w:sz w:val="20"/>
                      <w:szCs w:val="20"/>
                      <w:lang w:val="kk-KZ"/>
                    </w:rPr>
                  </w:pPr>
                  <w:r w:rsidRPr="00922FE5">
                    <w:rPr>
                      <w:rFonts w:ascii="Times New Roman" w:eastAsia="Times New Roman" w:hAnsi="Times New Roman"/>
                      <w:b/>
                      <w:bCs/>
                      <w:color w:val="5B5B5B"/>
                      <w:sz w:val="20"/>
                      <w:szCs w:val="20"/>
                    </w:rPr>
                    <w:t>Лот</w:t>
                  </w:r>
                  <w:r w:rsidRPr="00922FE5">
                    <w:rPr>
                      <w:rFonts w:ascii="Times New Roman" w:eastAsia="Times New Roman" w:hAnsi="Times New Roman"/>
                      <w:b/>
                      <w:bCs/>
                      <w:color w:val="5B5B5B"/>
                      <w:sz w:val="20"/>
                      <w:szCs w:val="20"/>
                      <w:lang w:val="kk-KZ"/>
                    </w:rPr>
                    <w:t>тың</w:t>
                  </w:r>
                </w:p>
                <w:p w:rsidR="004A4690" w:rsidRPr="00922FE5" w:rsidRDefault="004A4690" w:rsidP="009633DC">
                  <w:pPr>
                    <w:framePr w:hSpace="180" w:wrap="around" w:vAnchor="text" w:hAnchor="margin" w:xAlign="center" w:y="786"/>
                    <w:spacing w:after="0" w:line="240" w:lineRule="auto"/>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rPr>
                    <w:t>№</w:t>
                  </w:r>
                </w:p>
              </w:tc>
              <w:tc>
                <w:tcPr>
                  <w:tcW w:w="3924" w:type="dxa"/>
                  <w:vAlign w:val="center"/>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Лоттың атауы</w:t>
                  </w:r>
                </w:p>
              </w:tc>
              <w:tc>
                <w:tcPr>
                  <w:tcW w:w="1098" w:type="dxa"/>
                  <w:vAlign w:val="center"/>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lang w:val="kk-KZ"/>
                    </w:rPr>
                    <w:t>Өлш.бірл</w:t>
                  </w:r>
                </w:p>
              </w:tc>
              <w:tc>
                <w:tcPr>
                  <w:tcW w:w="762" w:type="dxa"/>
                  <w:vAlign w:val="center"/>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Саны</w:t>
                  </w:r>
                </w:p>
              </w:tc>
              <w:tc>
                <w:tcPr>
                  <w:tcW w:w="1145" w:type="dxa"/>
                  <w:vAlign w:val="center"/>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Бағасы</w:t>
                  </w:r>
                </w:p>
              </w:tc>
              <w:tc>
                <w:tcPr>
                  <w:tcW w:w="1483" w:type="dxa"/>
                  <w:vAlign w:val="center"/>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lang w:val="kk-KZ"/>
                    </w:rPr>
                    <w:t>Бөлінген сомма</w:t>
                  </w:r>
                  <w:r w:rsidRPr="00922FE5">
                    <w:rPr>
                      <w:rFonts w:ascii="Times New Roman" w:eastAsia="Times New Roman" w:hAnsi="Times New Roman"/>
                      <w:b/>
                      <w:bCs/>
                      <w:color w:val="5B5B5B"/>
                      <w:sz w:val="20"/>
                      <w:szCs w:val="20"/>
                    </w:rPr>
                    <w:t>, те</w:t>
                  </w:r>
                  <w:r w:rsidRPr="00922FE5">
                    <w:rPr>
                      <w:rFonts w:ascii="Times New Roman" w:eastAsia="Times New Roman" w:hAnsi="Times New Roman"/>
                      <w:b/>
                      <w:bCs/>
                      <w:color w:val="5B5B5B"/>
                      <w:sz w:val="20"/>
                      <w:szCs w:val="20"/>
                      <w:lang w:val="kk-KZ"/>
                    </w:rPr>
                    <w:t>ң</w:t>
                  </w:r>
                  <w:proofErr w:type="spellStart"/>
                  <w:r w:rsidRPr="00922FE5">
                    <w:rPr>
                      <w:rFonts w:ascii="Times New Roman" w:eastAsia="Times New Roman" w:hAnsi="Times New Roman"/>
                      <w:b/>
                      <w:bCs/>
                      <w:color w:val="5B5B5B"/>
                      <w:sz w:val="20"/>
                      <w:szCs w:val="20"/>
                    </w:rPr>
                    <w:t>ге</w:t>
                  </w:r>
                  <w:proofErr w:type="spellEnd"/>
                </w:p>
              </w:tc>
            </w:tr>
            <w:tr w:rsidR="004A4690" w:rsidRPr="00922FE5" w:rsidTr="009633DC">
              <w:trPr>
                <w:trHeight w:val="310"/>
              </w:trPr>
              <w:tc>
                <w:tcPr>
                  <w:tcW w:w="9345" w:type="dxa"/>
                  <w:gridSpan w:val="6"/>
                </w:tcPr>
                <w:p w:rsidR="004A4690" w:rsidRPr="0052008D" w:rsidRDefault="004A4690" w:rsidP="009633DC">
                  <w:pPr>
                    <w:framePr w:hSpace="180" w:wrap="around" w:vAnchor="text" w:hAnchor="margin" w:xAlign="center" w:y="786"/>
                    <w:spacing w:after="0" w:line="240" w:lineRule="auto"/>
                    <w:jc w:val="center"/>
                    <w:rPr>
                      <w:rFonts w:ascii="Times New Roman" w:hAnsi="Times New Roman"/>
                      <w:b/>
                      <w:sz w:val="20"/>
                      <w:szCs w:val="20"/>
                      <w:lang w:val="kk-KZ"/>
                    </w:rPr>
                  </w:pPr>
                  <w:r w:rsidRPr="006D02AE">
                    <w:rPr>
                      <w:rFonts w:ascii="Times New Roman" w:hAnsi="Times New Roman"/>
                      <w:b/>
                      <w:color w:val="000000" w:themeColor="text1"/>
                      <w:sz w:val="20"/>
                      <w:szCs w:val="20"/>
                      <w:lang w:val="kk-KZ"/>
                    </w:rPr>
                    <w:t>Медициналық мақсаттағы бұйымдарға</w:t>
                  </w:r>
                </w:p>
              </w:tc>
            </w:tr>
            <w:tr w:rsidR="004A4690" w:rsidRPr="00922FE5" w:rsidTr="009633DC">
              <w:trPr>
                <w:trHeight w:val="552"/>
              </w:trPr>
              <w:tc>
                <w:tcPr>
                  <w:tcW w:w="933" w:type="dxa"/>
                </w:tcPr>
                <w:p w:rsidR="004A4690" w:rsidRDefault="004A4690" w:rsidP="009633DC">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1</w:t>
                  </w:r>
                </w:p>
              </w:tc>
              <w:tc>
                <w:tcPr>
                  <w:tcW w:w="3924" w:type="dxa"/>
                </w:tcPr>
                <w:p w:rsidR="004A4690" w:rsidRPr="00D51F28" w:rsidRDefault="004A4690" w:rsidP="009633DC">
                  <w:pPr>
                    <w:framePr w:hSpace="180" w:wrap="around" w:vAnchor="text" w:hAnchor="margin" w:xAlign="center" w:y="786"/>
                    <w:spacing w:after="0" w:line="240" w:lineRule="auto"/>
                    <w:rPr>
                      <w:rFonts w:ascii="Times New Roman" w:hAnsi="Times New Roman"/>
                      <w:sz w:val="20"/>
                      <w:szCs w:val="20"/>
                      <w:lang w:val="kk-KZ"/>
                    </w:rPr>
                  </w:pPr>
                  <w:r w:rsidRPr="00D51F28">
                    <w:rPr>
                      <w:rFonts w:ascii="Times New Roman" w:hAnsi="Times New Roman"/>
                      <w:sz w:val="20"/>
                      <w:szCs w:val="20"/>
                      <w:lang w:val="kk-KZ"/>
                    </w:rPr>
                    <w:t>Медициналық қоқыстарды жинауға және тасымалдауға «В»</w:t>
                  </w:r>
                  <w:r>
                    <w:rPr>
                      <w:rFonts w:ascii="Times New Roman" w:hAnsi="Times New Roman"/>
                      <w:sz w:val="20"/>
                      <w:szCs w:val="20"/>
                      <w:lang w:val="kk-KZ"/>
                    </w:rPr>
                    <w:t xml:space="preserve"> санатына</w:t>
                  </w:r>
                  <w:r w:rsidRPr="00D51F28">
                    <w:rPr>
                      <w:rFonts w:ascii="Times New Roman" w:hAnsi="Times New Roman"/>
                      <w:sz w:val="20"/>
                      <w:szCs w:val="20"/>
                      <w:lang w:val="kk-KZ"/>
                    </w:rPr>
                    <w:t xml:space="preserve"> арналған 15 л көлемдегі педальды контейнері (түсі - сары)</w:t>
                  </w:r>
                </w:p>
              </w:tc>
              <w:tc>
                <w:tcPr>
                  <w:tcW w:w="1098" w:type="dxa"/>
                </w:tcPr>
                <w:p w:rsidR="004A4690" w:rsidRPr="00145B5B" w:rsidRDefault="004A4690" w:rsidP="009633DC">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штука</w:t>
                  </w:r>
                </w:p>
              </w:tc>
              <w:tc>
                <w:tcPr>
                  <w:tcW w:w="762" w:type="dxa"/>
                </w:tcPr>
                <w:p w:rsidR="004A4690" w:rsidRDefault="004A4690" w:rsidP="009633DC">
                  <w:pPr>
                    <w:framePr w:hSpace="180" w:wrap="around" w:vAnchor="text" w:hAnchor="margin" w:xAlign="center" w:y="786"/>
                    <w:spacing w:after="0" w:line="240" w:lineRule="auto"/>
                    <w:jc w:val="both"/>
                    <w:rPr>
                      <w:rFonts w:ascii="Times New Roman" w:hAnsi="Times New Roman"/>
                      <w:sz w:val="20"/>
                      <w:szCs w:val="20"/>
                    </w:rPr>
                  </w:pPr>
                  <w:r>
                    <w:rPr>
                      <w:rFonts w:ascii="Times New Roman" w:hAnsi="Times New Roman"/>
                      <w:sz w:val="20"/>
                      <w:szCs w:val="20"/>
                    </w:rPr>
                    <w:t>25</w:t>
                  </w:r>
                </w:p>
              </w:tc>
              <w:tc>
                <w:tcPr>
                  <w:tcW w:w="1145" w:type="dxa"/>
                </w:tcPr>
                <w:p w:rsidR="004A4690" w:rsidRDefault="004A4690" w:rsidP="009633DC">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10500</w:t>
                  </w:r>
                </w:p>
              </w:tc>
              <w:tc>
                <w:tcPr>
                  <w:tcW w:w="1483" w:type="dxa"/>
                </w:tcPr>
                <w:p w:rsidR="004A4690" w:rsidRDefault="004A4690" w:rsidP="009633DC">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262 500</w:t>
                  </w:r>
                </w:p>
              </w:tc>
            </w:tr>
            <w:tr w:rsidR="004A4690" w:rsidRPr="00922FE5" w:rsidTr="009633DC">
              <w:trPr>
                <w:trHeight w:val="552"/>
              </w:trPr>
              <w:tc>
                <w:tcPr>
                  <w:tcW w:w="933" w:type="dxa"/>
                </w:tcPr>
                <w:p w:rsidR="004A4690" w:rsidRDefault="004A4690" w:rsidP="009633DC">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2</w:t>
                  </w:r>
                </w:p>
              </w:tc>
              <w:tc>
                <w:tcPr>
                  <w:tcW w:w="3924" w:type="dxa"/>
                </w:tcPr>
                <w:p w:rsidR="004A4690" w:rsidRPr="00D51F28" w:rsidRDefault="004A4690" w:rsidP="009633DC">
                  <w:pPr>
                    <w:framePr w:hSpace="180" w:wrap="around" w:vAnchor="text" w:hAnchor="margin" w:xAlign="center" w:y="786"/>
                    <w:spacing w:after="0" w:line="240" w:lineRule="auto"/>
                    <w:rPr>
                      <w:rFonts w:ascii="Times New Roman" w:hAnsi="Times New Roman"/>
                      <w:sz w:val="20"/>
                      <w:szCs w:val="20"/>
                      <w:lang w:val="kk-KZ"/>
                    </w:rPr>
                  </w:pPr>
                  <w:r w:rsidRPr="00D51F28">
                    <w:rPr>
                      <w:rFonts w:ascii="Times New Roman" w:hAnsi="Times New Roman"/>
                      <w:sz w:val="20"/>
                      <w:szCs w:val="20"/>
                      <w:lang w:val="kk-KZ"/>
                    </w:rPr>
                    <w:t xml:space="preserve">Медициналық қоқыстарды жинауға және тасымалдауға «А» </w:t>
                  </w:r>
                  <w:r>
                    <w:rPr>
                      <w:rFonts w:ascii="Times New Roman" w:hAnsi="Times New Roman"/>
                      <w:sz w:val="20"/>
                      <w:szCs w:val="20"/>
                      <w:lang w:val="kk-KZ"/>
                    </w:rPr>
                    <w:t xml:space="preserve">санатына </w:t>
                  </w:r>
                  <w:r w:rsidRPr="00D51F28">
                    <w:rPr>
                      <w:rFonts w:ascii="Times New Roman" w:hAnsi="Times New Roman"/>
                      <w:sz w:val="20"/>
                      <w:szCs w:val="20"/>
                      <w:lang w:val="kk-KZ"/>
                    </w:rPr>
                    <w:t>арналған 15 л көлемдегі педальды контейнері (түсі - с</w:t>
                  </w:r>
                  <w:r>
                    <w:rPr>
                      <w:rFonts w:ascii="Times New Roman" w:hAnsi="Times New Roman"/>
                      <w:sz w:val="20"/>
                      <w:szCs w:val="20"/>
                      <w:lang w:val="kk-KZ"/>
                    </w:rPr>
                    <w:t>ұр</w:t>
                  </w:r>
                  <w:r w:rsidRPr="00D51F28">
                    <w:rPr>
                      <w:rFonts w:ascii="Times New Roman" w:hAnsi="Times New Roman"/>
                      <w:sz w:val="20"/>
                      <w:szCs w:val="20"/>
                      <w:lang w:val="kk-KZ"/>
                    </w:rPr>
                    <w:t>)</w:t>
                  </w:r>
                </w:p>
              </w:tc>
              <w:tc>
                <w:tcPr>
                  <w:tcW w:w="1098" w:type="dxa"/>
                </w:tcPr>
                <w:p w:rsidR="004A4690" w:rsidRPr="00145B5B" w:rsidRDefault="004A4690" w:rsidP="009633DC">
                  <w:pPr>
                    <w:framePr w:hSpace="180" w:wrap="around" w:vAnchor="text" w:hAnchor="margin" w:xAlign="center" w:y="786"/>
                    <w:spacing w:after="0" w:line="240" w:lineRule="auto"/>
                    <w:jc w:val="both"/>
                    <w:rPr>
                      <w:rFonts w:ascii="Times New Roman" w:hAnsi="Times New Roman"/>
                      <w:sz w:val="20"/>
                      <w:szCs w:val="20"/>
                      <w:lang w:val="kk-KZ"/>
                    </w:rPr>
                  </w:pPr>
                  <w:r>
                    <w:rPr>
                      <w:rFonts w:ascii="Times New Roman" w:hAnsi="Times New Roman"/>
                      <w:sz w:val="20"/>
                      <w:szCs w:val="20"/>
                      <w:lang w:val="kk-KZ"/>
                    </w:rPr>
                    <w:t>штука</w:t>
                  </w:r>
                </w:p>
              </w:tc>
              <w:tc>
                <w:tcPr>
                  <w:tcW w:w="762" w:type="dxa"/>
                </w:tcPr>
                <w:p w:rsidR="004A4690" w:rsidRDefault="004A4690" w:rsidP="009633DC">
                  <w:pPr>
                    <w:framePr w:hSpace="180" w:wrap="around" w:vAnchor="text" w:hAnchor="margin" w:xAlign="center" w:y="786"/>
                    <w:spacing w:after="0" w:line="240" w:lineRule="auto"/>
                    <w:jc w:val="both"/>
                    <w:rPr>
                      <w:rFonts w:ascii="Times New Roman" w:hAnsi="Times New Roman"/>
                      <w:sz w:val="20"/>
                      <w:szCs w:val="20"/>
                    </w:rPr>
                  </w:pPr>
                  <w:r>
                    <w:rPr>
                      <w:rFonts w:ascii="Times New Roman" w:hAnsi="Times New Roman"/>
                      <w:sz w:val="20"/>
                      <w:szCs w:val="20"/>
                    </w:rPr>
                    <w:t>15</w:t>
                  </w:r>
                </w:p>
              </w:tc>
              <w:tc>
                <w:tcPr>
                  <w:tcW w:w="1145" w:type="dxa"/>
                </w:tcPr>
                <w:p w:rsidR="004A4690" w:rsidRDefault="004A4690" w:rsidP="009633DC">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10500</w:t>
                  </w:r>
                </w:p>
              </w:tc>
              <w:tc>
                <w:tcPr>
                  <w:tcW w:w="1483" w:type="dxa"/>
                </w:tcPr>
                <w:p w:rsidR="004A4690" w:rsidRDefault="004A4690" w:rsidP="009633DC">
                  <w:pPr>
                    <w:framePr w:hSpace="180" w:wrap="around" w:vAnchor="text" w:hAnchor="margin" w:xAlign="center" w:y="786"/>
                    <w:spacing w:after="0" w:line="240" w:lineRule="auto"/>
                    <w:jc w:val="center"/>
                    <w:rPr>
                      <w:rFonts w:ascii="Times New Roman" w:hAnsi="Times New Roman"/>
                      <w:sz w:val="20"/>
                      <w:szCs w:val="20"/>
                      <w:lang w:val="kk-KZ"/>
                    </w:rPr>
                  </w:pPr>
                  <w:r>
                    <w:rPr>
                      <w:rFonts w:ascii="Times New Roman" w:hAnsi="Times New Roman"/>
                      <w:sz w:val="20"/>
                      <w:szCs w:val="20"/>
                      <w:lang w:val="kk-KZ"/>
                    </w:rPr>
                    <w:t>157 500</w:t>
                  </w:r>
                </w:p>
              </w:tc>
            </w:tr>
            <w:tr w:rsidR="004A4690" w:rsidRPr="00922FE5" w:rsidTr="009633DC">
              <w:trPr>
                <w:trHeight w:val="385"/>
              </w:trPr>
              <w:tc>
                <w:tcPr>
                  <w:tcW w:w="933" w:type="dxa"/>
                </w:tcPr>
                <w:p w:rsidR="004A4690" w:rsidRDefault="004A4690" w:rsidP="009633DC">
                  <w:pPr>
                    <w:framePr w:hSpace="180" w:wrap="around" w:vAnchor="text" w:hAnchor="margin" w:xAlign="center" w:y="786"/>
                    <w:spacing w:after="0" w:line="240" w:lineRule="auto"/>
                    <w:jc w:val="both"/>
                    <w:rPr>
                      <w:rFonts w:ascii="Times New Roman" w:hAnsi="Times New Roman"/>
                      <w:sz w:val="20"/>
                      <w:szCs w:val="20"/>
                    </w:rPr>
                  </w:pPr>
                </w:p>
                <w:p w:rsidR="004A4690" w:rsidRPr="00922FE5" w:rsidRDefault="004A4690" w:rsidP="009633DC">
                  <w:pPr>
                    <w:framePr w:hSpace="180" w:wrap="around" w:vAnchor="text" w:hAnchor="margin" w:xAlign="center" w:y="786"/>
                    <w:spacing w:after="0" w:line="240" w:lineRule="auto"/>
                    <w:jc w:val="both"/>
                    <w:rPr>
                      <w:rFonts w:ascii="Times New Roman" w:hAnsi="Times New Roman"/>
                      <w:sz w:val="20"/>
                      <w:szCs w:val="20"/>
                    </w:rPr>
                  </w:pPr>
                </w:p>
              </w:tc>
              <w:tc>
                <w:tcPr>
                  <w:tcW w:w="3924" w:type="dxa"/>
                  <w:vAlign w:val="center"/>
                </w:tcPr>
                <w:p w:rsidR="004A4690" w:rsidRPr="00922FE5" w:rsidRDefault="004A4690" w:rsidP="009633DC">
                  <w:pPr>
                    <w:framePr w:hSpace="180" w:wrap="around" w:vAnchor="text" w:hAnchor="margin" w:xAlign="center" w:y="786"/>
                    <w:spacing w:after="0" w:line="240" w:lineRule="auto"/>
                    <w:rPr>
                      <w:rFonts w:ascii="Times New Roman" w:eastAsia="Times New Roman" w:hAnsi="Times New Roman"/>
                      <w:b/>
                      <w:color w:val="5B5B5B"/>
                      <w:sz w:val="20"/>
                      <w:szCs w:val="20"/>
                    </w:rPr>
                  </w:pPr>
                  <w:proofErr w:type="spellStart"/>
                  <w:r>
                    <w:rPr>
                      <w:rFonts w:ascii="Times New Roman" w:eastAsia="Times New Roman" w:hAnsi="Times New Roman"/>
                      <w:b/>
                      <w:color w:val="5B5B5B"/>
                      <w:sz w:val="20"/>
                      <w:szCs w:val="20"/>
                    </w:rPr>
                    <w:t>Жалпы</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сатып</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алынатын</w:t>
                  </w:r>
                  <w:proofErr w:type="spellEnd"/>
                  <w:r>
                    <w:rPr>
                      <w:rFonts w:ascii="Times New Roman" w:eastAsia="Times New Roman" w:hAnsi="Times New Roman"/>
                      <w:b/>
                      <w:color w:val="5B5B5B"/>
                      <w:sz w:val="20"/>
                      <w:szCs w:val="20"/>
                    </w:rPr>
                    <w:t xml:space="preserve"> сома</w:t>
                  </w:r>
                  <w:r w:rsidRPr="00922FE5">
                    <w:rPr>
                      <w:rFonts w:ascii="Times New Roman" w:eastAsia="Times New Roman" w:hAnsi="Times New Roman"/>
                      <w:b/>
                      <w:color w:val="5B5B5B"/>
                      <w:sz w:val="20"/>
                      <w:szCs w:val="20"/>
                    </w:rPr>
                    <w:t>:</w:t>
                  </w:r>
                </w:p>
              </w:tc>
              <w:tc>
                <w:tcPr>
                  <w:tcW w:w="1098" w:type="dxa"/>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p>
              </w:tc>
              <w:tc>
                <w:tcPr>
                  <w:tcW w:w="762" w:type="dxa"/>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p>
              </w:tc>
              <w:tc>
                <w:tcPr>
                  <w:tcW w:w="1145" w:type="dxa"/>
                </w:tcPr>
                <w:p w:rsidR="004A4690" w:rsidRPr="00922FE5" w:rsidRDefault="004A4690" w:rsidP="009633DC">
                  <w:pPr>
                    <w:framePr w:hSpace="180" w:wrap="around" w:vAnchor="text" w:hAnchor="margin" w:xAlign="center" w:y="786"/>
                    <w:spacing w:after="0" w:line="240" w:lineRule="auto"/>
                    <w:jc w:val="center"/>
                    <w:rPr>
                      <w:rFonts w:ascii="Times New Roman" w:eastAsia="Times New Roman" w:hAnsi="Times New Roman"/>
                      <w:color w:val="5B5B5B"/>
                      <w:sz w:val="20"/>
                      <w:szCs w:val="20"/>
                    </w:rPr>
                  </w:pPr>
                </w:p>
              </w:tc>
              <w:tc>
                <w:tcPr>
                  <w:tcW w:w="1483" w:type="dxa"/>
                </w:tcPr>
                <w:p w:rsidR="004A4690" w:rsidRPr="00147DA4" w:rsidRDefault="004A4690" w:rsidP="009633DC">
                  <w:pPr>
                    <w:framePr w:hSpace="180" w:wrap="around" w:vAnchor="text" w:hAnchor="margin" w:xAlign="center" w:y="786"/>
                    <w:spacing w:after="0" w:line="240" w:lineRule="auto"/>
                    <w:jc w:val="center"/>
                    <w:rPr>
                      <w:rFonts w:ascii="Times New Roman" w:eastAsia="Times New Roman" w:hAnsi="Times New Roman"/>
                      <w:b/>
                      <w:color w:val="5B5B5B"/>
                      <w:sz w:val="20"/>
                      <w:szCs w:val="20"/>
                      <w:lang w:val="kk-KZ"/>
                    </w:rPr>
                  </w:pPr>
                  <w:r>
                    <w:rPr>
                      <w:rFonts w:ascii="Times New Roman" w:eastAsia="Times New Roman" w:hAnsi="Times New Roman"/>
                      <w:b/>
                      <w:color w:val="5B5B5B"/>
                      <w:sz w:val="20"/>
                      <w:szCs w:val="20"/>
                      <w:lang w:val="kk-KZ"/>
                    </w:rPr>
                    <w:t>420 000</w:t>
                  </w:r>
                </w:p>
              </w:tc>
            </w:tr>
          </w:tbl>
          <w:p w:rsidR="004A4690" w:rsidRPr="00993751" w:rsidRDefault="004A4690" w:rsidP="009633DC">
            <w:pPr>
              <w:shd w:val="clear" w:color="auto" w:fill="FFFFFF"/>
              <w:spacing w:after="0" w:line="240" w:lineRule="auto"/>
              <w:jc w:val="both"/>
              <w:rPr>
                <w:rFonts w:ascii="Times New Roman" w:hAnsi="Times New Roman"/>
                <w:color w:val="5B5B5B"/>
                <w:sz w:val="20"/>
                <w:szCs w:val="20"/>
                <w:lang w:val="kk-KZ" w:eastAsia="ru-RU"/>
              </w:rPr>
            </w:pPr>
          </w:p>
        </w:tc>
      </w:tr>
    </w:tbl>
    <w:p w:rsidR="004A4690" w:rsidRDefault="004A4690" w:rsidP="004A4690">
      <w:pPr>
        <w:spacing w:after="0" w:line="240" w:lineRule="auto"/>
        <w:ind w:left="567"/>
        <w:jc w:val="both"/>
        <w:rPr>
          <w:rFonts w:ascii="Times New Roman" w:eastAsia="Times New Roman" w:hAnsi="Times New Roman"/>
          <w:color w:val="000000"/>
          <w:sz w:val="20"/>
          <w:szCs w:val="20"/>
          <w:lang w:val="kk-KZ" w:eastAsia="ru-RU"/>
        </w:rPr>
      </w:pPr>
    </w:p>
    <w:p w:rsidR="004A4690" w:rsidRDefault="004A4690" w:rsidP="004A4690">
      <w:pPr>
        <w:spacing w:after="0" w:line="240" w:lineRule="auto"/>
        <w:ind w:left="567"/>
        <w:jc w:val="both"/>
        <w:rPr>
          <w:rFonts w:ascii="Times New Roman" w:eastAsia="Times New Roman" w:hAnsi="Times New Roman"/>
          <w:color w:val="000000"/>
          <w:sz w:val="20"/>
          <w:szCs w:val="20"/>
          <w:lang w:val="kk-KZ" w:eastAsia="ru-RU"/>
        </w:rPr>
      </w:pPr>
    </w:p>
    <w:p w:rsidR="004A4690" w:rsidRDefault="004A4690" w:rsidP="004A4690">
      <w:pPr>
        <w:spacing w:after="0" w:line="240" w:lineRule="auto"/>
        <w:ind w:left="567"/>
        <w:jc w:val="both"/>
        <w:rPr>
          <w:rFonts w:ascii="Times New Roman" w:eastAsia="Times New Roman" w:hAnsi="Times New Roman"/>
          <w:color w:val="000000"/>
          <w:sz w:val="20"/>
          <w:szCs w:val="20"/>
          <w:lang w:val="kk-KZ" w:eastAsia="ru-RU"/>
        </w:rPr>
      </w:pPr>
    </w:p>
    <w:p w:rsidR="004A4690" w:rsidRPr="00CE7DA0" w:rsidRDefault="004A4690" w:rsidP="004A4690">
      <w:pPr>
        <w:shd w:val="clear" w:color="auto" w:fill="FFFFFF"/>
        <w:spacing w:after="0" w:line="240" w:lineRule="auto"/>
        <w:ind w:firstLine="567"/>
        <w:jc w:val="both"/>
        <w:rPr>
          <w:rFonts w:ascii="Times New Roman" w:eastAsia="Times New Roman" w:hAnsi="Times New Roman"/>
          <w:sz w:val="20"/>
          <w:szCs w:val="20"/>
          <w:lang w:val="kk-KZ" w:eastAsia="ru-RU"/>
        </w:rPr>
      </w:pPr>
      <w:r w:rsidRPr="00CE7DA0">
        <w:rPr>
          <w:rFonts w:ascii="Times New Roman" w:eastAsia="Times New Roman" w:hAnsi="Times New Roman"/>
          <w:sz w:val="20"/>
          <w:szCs w:val="20"/>
          <w:lang w:val="kk-KZ" w:eastAsia="ru-RU"/>
        </w:rPr>
        <w:t>Келесі әлеуеттік жеткізушілер баға ұсыныстарын ұсынды:</w:t>
      </w:r>
    </w:p>
    <w:p w:rsidR="004A4690" w:rsidRDefault="004A4690" w:rsidP="004A4690">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sidRPr="00F21281">
        <w:rPr>
          <w:rFonts w:ascii="Times New Roman" w:eastAsia="Times New Roman" w:hAnsi="Times New Roman"/>
          <w:color w:val="000000"/>
          <w:sz w:val="20"/>
          <w:szCs w:val="20"/>
          <w:lang w:val="kk-KZ" w:eastAsia="ru-RU"/>
        </w:rPr>
        <w:t>«</w:t>
      </w:r>
      <w:r w:rsidRPr="00D51F28">
        <w:rPr>
          <w:rFonts w:ascii="Times New Roman" w:eastAsia="Times New Roman" w:hAnsi="Times New Roman"/>
          <w:color w:val="000000"/>
          <w:sz w:val="20"/>
          <w:szCs w:val="20"/>
          <w:lang w:val="kk-KZ" w:eastAsia="ru-RU"/>
        </w:rPr>
        <w:t>STARLINE</w:t>
      </w:r>
      <w:r w:rsidRPr="00F21281">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ЖК</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Қ</w:t>
      </w:r>
      <w:r w:rsidRPr="00F21281">
        <w:rPr>
          <w:rFonts w:ascii="Times New Roman" w:eastAsia="Times New Roman" w:hAnsi="Times New Roman"/>
          <w:color w:val="000000"/>
          <w:sz w:val="20"/>
          <w:szCs w:val="20"/>
          <w:lang w:val="kk-KZ" w:eastAsia="ru-RU"/>
        </w:rPr>
        <w:t xml:space="preserve">Р, </w:t>
      </w:r>
      <w:r>
        <w:rPr>
          <w:rFonts w:ascii="Times New Roman" w:eastAsia="Times New Roman" w:hAnsi="Times New Roman"/>
          <w:color w:val="000000"/>
          <w:sz w:val="20"/>
          <w:szCs w:val="20"/>
          <w:lang w:val="kk-KZ" w:eastAsia="ru-RU"/>
        </w:rPr>
        <w:t>Алматы қ-сы</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Жамбыл к-сі</w:t>
      </w:r>
      <w:r w:rsidRPr="00F21281">
        <w:rPr>
          <w:rFonts w:ascii="Times New Roman" w:eastAsia="Times New Roman" w:hAnsi="Times New Roman"/>
          <w:color w:val="000000"/>
          <w:sz w:val="20"/>
          <w:szCs w:val="20"/>
          <w:lang w:val="kk-KZ" w:eastAsia="ru-RU"/>
        </w:rPr>
        <w:t>, 2</w:t>
      </w:r>
      <w:r>
        <w:rPr>
          <w:rFonts w:ascii="Times New Roman" w:eastAsia="Times New Roman" w:hAnsi="Times New Roman"/>
          <w:color w:val="000000"/>
          <w:sz w:val="20"/>
          <w:szCs w:val="20"/>
          <w:lang w:val="kk-KZ" w:eastAsia="ru-RU"/>
        </w:rPr>
        <w:t>21-80</w:t>
      </w:r>
      <w:r w:rsidRPr="00F21281">
        <w:rPr>
          <w:rFonts w:ascii="Times New Roman" w:eastAsia="Times New Roman" w:hAnsi="Times New Roman"/>
          <w:color w:val="000000"/>
          <w:sz w:val="20"/>
          <w:szCs w:val="20"/>
          <w:lang w:val="kk-KZ" w:eastAsia="ru-RU"/>
        </w:rPr>
        <w:t>.</w:t>
      </w:r>
    </w:p>
    <w:p w:rsidR="004A4690" w:rsidRPr="00A42580" w:rsidRDefault="004A4690" w:rsidP="004A4690">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«ВЕСТ ТРЕЙДИГ» ЖШС</w:t>
      </w:r>
      <w:r w:rsidRPr="00D51F28">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D51F28">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ШҚ</w:t>
      </w:r>
      <w:r w:rsidRPr="00D51F28">
        <w:rPr>
          <w:rFonts w:ascii="Times New Roman" w:eastAsia="Times New Roman" w:hAnsi="Times New Roman"/>
          <w:color w:val="000000"/>
          <w:sz w:val="20"/>
          <w:szCs w:val="20"/>
          <w:lang w:val="kk-KZ" w:eastAsia="ru-RU"/>
        </w:rPr>
        <w:t xml:space="preserve">О, </w:t>
      </w:r>
      <w:r>
        <w:rPr>
          <w:rFonts w:ascii="Times New Roman" w:eastAsia="Times New Roman" w:hAnsi="Times New Roman"/>
          <w:color w:val="000000"/>
          <w:sz w:val="20"/>
          <w:szCs w:val="20"/>
          <w:lang w:val="kk-KZ" w:eastAsia="ru-RU"/>
        </w:rPr>
        <w:t>Өскемен қ-сы</w:t>
      </w:r>
      <w:r w:rsidRPr="00D51F28">
        <w:rPr>
          <w:rFonts w:ascii="Times New Roman" w:eastAsia="Times New Roman" w:hAnsi="Times New Roman"/>
          <w:color w:val="000000"/>
          <w:sz w:val="20"/>
          <w:szCs w:val="20"/>
          <w:lang w:val="kk-KZ" w:eastAsia="ru-RU"/>
        </w:rPr>
        <w:t>, Л.Толсто</w:t>
      </w:r>
      <w:r>
        <w:rPr>
          <w:rFonts w:ascii="Times New Roman" w:eastAsia="Times New Roman" w:hAnsi="Times New Roman"/>
          <w:color w:val="000000"/>
          <w:sz w:val="20"/>
          <w:szCs w:val="20"/>
          <w:lang w:val="kk-KZ" w:eastAsia="ru-RU"/>
        </w:rPr>
        <w:t>й к-сі</w:t>
      </w:r>
      <w:r w:rsidRPr="00D51F28">
        <w:rPr>
          <w:rFonts w:ascii="Times New Roman" w:eastAsia="Times New Roman" w:hAnsi="Times New Roman"/>
          <w:color w:val="000000"/>
          <w:sz w:val="20"/>
          <w:szCs w:val="20"/>
          <w:lang w:val="kk-KZ" w:eastAsia="ru-RU"/>
        </w:rPr>
        <w:t>, 1/1.</w:t>
      </w:r>
    </w:p>
    <w:p w:rsidR="004A4690" w:rsidRPr="00F9374E" w:rsidRDefault="004A4690" w:rsidP="004A4690">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eastAsia="ru-RU"/>
        </w:rPr>
        <w:t>«ОСТ-ФАРМ»</w:t>
      </w:r>
      <w:r>
        <w:rPr>
          <w:rFonts w:ascii="Times New Roman" w:eastAsia="Times New Roman" w:hAnsi="Times New Roman"/>
          <w:color w:val="000000"/>
          <w:sz w:val="20"/>
          <w:szCs w:val="20"/>
          <w:lang w:val="kk-KZ" w:eastAsia="ru-RU"/>
        </w:rPr>
        <w:t xml:space="preserve"> ЖШС</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Мекен-жайы</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kk-KZ" w:eastAsia="ru-RU"/>
        </w:rPr>
        <w:t>ШҚ</w:t>
      </w:r>
      <w:r>
        <w:rPr>
          <w:rFonts w:ascii="Times New Roman" w:eastAsia="Times New Roman" w:hAnsi="Times New Roman"/>
          <w:color w:val="000000"/>
          <w:sz w:val="20"/>
          <w:szCs w:val="20"/>
          <w:lang w:eastAsia="ru-RU"/>
        </w:rPr>
        <w:t xml:space="preserve">О, </w:t>
      </w:r>
      <w:r>
        <w:rPr>
          <w:rFonts w:ascii="Times New Roman" w:eastAsia="Times New Roman" w:hAnsi="Times New Roman"/>
          <w:color w:val="000000"/>
          <w:sz w:val="20"/>
          <w:szCs w:val="20"/>
          <w:lang w:val="kk-KZ" w:eastAsia="ru-RU"/>
        </w:rPr>
        <w:t>Өскемен қ-сы</w:t>
      </w:r>
      <w:r>
        <w:rPr>
          <w:rFonts w:ascii="Times New Roman" w:eastAsia="Times New Roman" w:hAnsi="Times New Roman"/>
          <w:color w:val="000000"/>
          <w:sz w:val="20"/>
          <w:szCs w:val="20"/>
          <w:lang w:eastAsia="ru-RU"/>
        </w:rPr>
        <w:t>, Астана</w:t>
      </w:r>
      <w:r>
        <w:rPr>
          <w:rFonts w:ascii="Times New Roman" w:eastAsia="Times New Roman" w:hAnsi="Times New Roman"/>
          <w:color w:val="000000"/>
          <w:sz w:val="20"/>
          <w:szCs w:val="20"/>
          <w:lang w:val="kk-KZ" w:eastAsia="ru-RU"/>
        </w:rPr>
        <w:t xml:space="preserve"> к-сі</w:t>
      </w:r>
      <w:r>
        <w:rPr>
          <w:rFonts w:ascii="Times New Roman" w:eastAsia="Times New Roman" w:hAnsi="Times New Roman"/>
          <w:color w:val="000000"/>
          <w:sz w:val="20"/>
          <w:szCs w:val="20"/>
          <w:lang w:eastAsia="ru-RU"/>
        </w:rPr>
        <w:t>, 16А.</w:t>
      </w:r>
    </w:p>
    <w:p w:rsidR="004A4690" w:rsidRDefault="004A4690" w:rsidP="004A4690">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sidRPr="00D51F2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ШығысМедТрейд</w:t>
      </w:r>
      <w:r w:rsidRPr="00D51F2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w:t>
      </w:r>
      <w:r w:rsidRPr="00D51F28">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D51F28">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ШҚ</w:t>
      </w:r>
      <w:r w:rsidRPr="00D51F28">
        <w:rPr>
          <w:rFonts w:ascii="Times New Roman" w:eastAsia="Times New Roman" w:hAnsi="Times New Roman"/>
          <w:color w:val="000000"/>
          <w:sz w:val="20"/>
          <w:szCs w:val="20"/>
          <w:lang w:val="kk-KZ" w:eastAsia="ru-RU"/>
        </w:rPr>
        <w:t xml:space="preserve">О, </w:t>
      </w:r>
      <w:r>
        <w:rPr>
          <w:rFonts w:ascii="Times New Roman" w:eastAsia="Times New Roman" w:hAnsi="Times New Roman"/>
          <w:color w:val="000000"/>
          <w:sz w:val="20"/>
          <w:szCs w:val="20"/>
          <w:lang w:val="kk-KZ" w:eastAsia="ru-RU"/>
        </w:rPr>
        <w:t>Өскемен қ-сы</w:t>
      </w:r>
      <w:r w:rsidRPr="00D51F28">
        <w:rPr>
          <w:rFonts w:ascii="Times New Roman" w:eastAsia="Times New Roman" w:hAnsi="Times New Roman"/>
          <w:color w:val="000000"/>
          <w:sz w:val="20"/>
          <w:szCs w:val="20"/>
          <w:lang w:val="kk-KZ" w:eastAsia="ru-RU"/>
        </w:rPr>
        <w:t>, Беспалов к-сі, №51</w:t>
      </w:r>
      <w:r>
        <w:rPr>
          <w:rFonts w:ascii="Times New Roman" w:eastAsia="Times New Roman" w:hAnsi="Times New Roman"/>
          <w:color w:val="000000"/>
          <w:sz w:val="20"/>
          <w:szCs w:val="20"/>
          <w:lang w:val="kk-KZ" w:eastAsia="ru-RU"/>
        </w:rPr>
        <w:t xml:space="preserve"> үй</w:t>
      </w:r>
      <w:r w:rsidRPr="00D51F28">
        <w:rPr>
          <w:rFonts w:ascii="Times New Roman" w:eastAsia="Times New Roman" w:hAnsi="Times New Roman"/>
          <w:color w:val="000000"/>
          <w:sz w:val="20"/>
          <w:szCs w:val="20"/>
          <w:lang w:val="kk-KZ" w:eastAsia="ru-RU"/>
        </w:rPr>
        <w:t>, А</w:t>
      </w:r>
      <w:r>
        <w:rPr>
          <w:rFonts w:ascii="Times New Roman" w:eastAsia="Times New Roman" w:hAnsi="Times New Roman"/>
          <w:color w:val="000000"/>
          <w:sz w:val="20"/>
          <w:szCs w:val="20"/>
          <w:lang w:val="kk-KZ" w:eastAsia="ru-RU"/>
        </w:rPr>
        <w:t xml:space="preserve"> корпусы</w:t>
      </w:r>
      <w:r w:rsidRPr="00D51F28">
        <w:rPr>
          <w:rFonts w:ascii="Times New Roman" w:eastAsia="Times New Roman" w:hAnsi="Times New Roman"/>
          <w:color w:val="000000"/>
          <w:sz w:val="20"/>
          <w:szCs w:val="20"/>
          <w:lang w:val="kk-KZ" w:eastAsia="ru-RU"/>
        </w:rPr>
        <w:t>.</w:t>
      </w:r>
    </w:p>
    <w:tbl>
      <w:tblPr>
        <w:tblStyle w:val="affffb"/>
        <w:tblW w:w="0" w:type="auto"/>
        <w:tblLook w:val="04A0" w:firstRow="1" w:lastRow="0" w:firstColumn="1" w:lastColumn="0" w:noHBand="0" w:noVBand="1"/>
      </w:tblPr>
      <w:tblGrid>
        <w:gridCol w:w="625"/>
        <w:gridCol w:w="910"/>
        <w:gridCol w:w="710"/>
        <w:gridCol w:w="511"/>
        <w:gridCol w:w="597"/>
        <w:gridCol w:w="678"/>
        <w:gridCol w:w="511"/>
        <w:gridCol w:w="457"/>
        <w:gridCol w:w="558"/>
        <w:gridCol w:w="511"/>
        <w:gridCol w:w="457"/>
        <w:gridCol w:w="558"/>
        <w:gridCol w:w="511"/>
        <w:gridCol w:w="501"/>
        <w:gridCol w:w="558"/>
        <w:gridCol w:w="516"/>
        <w:gridCol w:w="462"/>
        <w:gridCol w:w="564"/>
      </w:tblGrid>
      <w:tr w:rsidR="004A4690" w:rsidRPr="000B62E7" w:rsidTr="009633DC">
        <w:tc>
          <w:tcPr>
            <w:tcW w:w="648" w:type="dxa"/>
            <w:vMerge w:val="restart"/>
            <w:vAlign w:val="center"/>
          </w:tcPr>
          <w:p w:rsidR="004A4690" w:rsidRPr="008A58D6" w:rsidRDefault="004A4690" w:rsidP="009633DC">
            <w:pPr>
              <w:rPr>
                <w:rFonts w:ascii="Times New Roman" w:eastAsia="Times New Roman" w:hAnsi="Times New Roman"/>
                <w:b/>
                <w:bCs/>
                <w:color w:val="000000" w:themeColor="text1"/>
                <w:sz w:val="18"/>
                <w:szCs w:val="18"/>
                <w:lang w:val="kk-KZ"/>
              </w:rPr>
            </w:pPr>
            <w:r w:rsidRPr="008A58D6">
              <w:rPr>
                <w:rFonts w:ascii="Times New Roman" w:eastAsia="Times New Roman" w:hAnsi="Times New Roman"/>
                <w:b/>
                <w:bCs/>
                <w:color w:val="000000" w:themeColor="text1"/>
                <w:sz w:val="18"/>
                <w:szCs w:val="18"/>
              </w:rPr>
              <w:t>Лот</w:t>
            </w:r>
            <w:r w:rsidRPr="008A58D6">
              <w:rPr>
                <w:rFonts w:ascii="Times New Roman" w:eastAsia="Times New Roman" w:hAnsi="Times New Roman"/>
                <w:b/>
                <w:bCs/>
                <w:color w:val="000000" w:themeColor="text1"/>
                <w:sz w:val="18"/>
                <w:szCs w:val="18"/>
                <w:lang w:val="kk-KZ"/>
              </w:rPr>
              <w:t>тың</w:t>
            </w:r>
          </w:p>
          <w:p w:rsidR="004A4690" w:rsidRPr="008A58D6" w:rsidRDefault="004A4690" w:rsidP="009633DC">
            <w:pPr>
              <w:rPr>
                <w:rFonts w:ascii="Times New Roman" w:eastAsia="Times New Roman" w:hAnsi="Times New Roman"/>
                <w:b/>
                <w:color w:val="000000" w:themeColor="text1"/>
                <w:sz w:val="18"/>
                <w:szCs w:val="18"/>
                <w:lang w:val="kk-KZ"/>
              </w:rPr>
            </w:pPr>
            <w:r w:rsidRPr="008A58D6">
              <w:rPr>
                <w:rFonts w:ascii="Times New Roman" w:eastAsia="Times New Roman" w:hAnsi="Times New Roman"/>
                <w:b/>
                <w:bCs/>
                <w:color w:val="000000" w:themeColor="text1"/>
                <w:sz w:val="18"/>
                <w:szCs w:val="18"/>
              </w:rPr>
              <w:t>№</w:t>
            </w:r>
          </w:p>
        </w:tc>
        <w:tc>
          <w:tcPr>
            <w:tcW w:w="1100" w:type="dxa"/>
            <w:vMerge w:val="restart"/>
            <w:vAlign w:val="center"/>
          </w:tcPr>
          <w:p w:rsidR="004A4690" w:rsidRPr="008A58D6" w:rsidRDefault="004A4690" w:rsidP="009633DC">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Лоттың атауы</w:t>
            </w:r>
          </w:p>
        </w:tc>
        <w:tc>
          <w:tcPr>
            <w:tcW w:w="736" w:type="dxa"/>
            <w:vMerge w:val="restart"/>
            <w:vAlign w:val="center"/>
          </w:tcPr>
          <w:p w:rsidR="004A4690" w:rsidRPr="008A58D6" w:rsidRDefault="004A4690" w:rsidP="009633DC">
            <w:pPr>
              <w:jc w:val="center"/>
              <w:rPr>
                <w:rFonts w:ascii="Times New Roman" w:eastAsia="Times New Roman" w:hAnsi="Times New Roman"/>
                <w:b/>
                <w:color w:val="000000" w:themeColor="text1"/>
                <w:sz w:val="18"/>
                <w:szCs w:val="18"/>
                <w:lang w:val="kk-KZ"/>
              </w:rPr>
            </w:pPr>
            <w:r w:rsidRPr="008A58D6">
              <w:rPr>
                <w:rFonts w:ascii="Times New Roman" w:eastAsia="Times New Roman" w:hAnsi="Times New Roman"/>
                <w:b/>
                <w:bCs/>
                <w:color w:val="000000" w:themeColor="text1"/>
                <w:sz w:val="18"/>
                <w:szCs w:val="18"/>
                <w:lang w:val="kk-KZ"/>
              </w:rPr>
              <w:t>Өлш.бірл</w:t>
            </w:r>
          </w:p>
        </w:tc>
        <w:tc>
          <w:tcPr>
            <w:tcW w:w="526" w:type="dxa"/>
            <w:vMerge w:val="restart"/>
            <w:vAlign w:val="center"/>
          </w:tcPr>
          <w:p w:rsidR="004A4690" w:rsidRPr="008A58D6" w:rsidRDefault="004A4690" w:rsidP="009633DC">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Саны</w:t>
            </w:r>
          </w:p>
        </w:tc>
        <w:tc>
          <w:tcPr>
            <w:tcW w:w="618" w:type="dxa"/>
            <w:vMerge w:val="restart"/>
            <w:vAlign w:val="center"/>
          </w:tcPr>
          <w:p w:rsidR="004A4690" w:rsidRPr="008A58D6" w:rsidRDefault="004A4690" w:rsidP="009633DC">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Бағасы</w:t>
            </w:r>
          </w:p>
        </w:tc>
        <w:tc>
          <w:tcPr>
            <w:tcW w:w="703" w:type="dxa"/>
            <w:vMerge w:val="restart"/>
            <w:vAlign w:val="center"/>
          </w:tcPr>
          <w:p w:rsidR="004A4690" w:rsidRPr="008A58D6" w:rsidRDefault="004A4690" w:rsidP="009633DC">
            <w:pPr>
              <w:jc w:val="center"/>
              <w:rPr>
                <w:rFonts w:ascii="Times New Roman" w:eastAsia="Times New Roman" w:hAnsi="Times New Roman"/>
                <w:color w:val="000000" w:themeColor="text1"/>
                <w:sz w:val="18"/>
                <w:szCs w:val="18"/>
                <w:lang w:val="kk-KZ"/>
              </w:rPr>
            </w:pPr>
            <w:r w:rsidRPr="008A58D6">
              <w:rPr>
                <w:rFonts w:ascii="Times New Roman" w:eastAsia="Times New Roman" w:hAnsi="Times New Roman"/>
                <w:b/>
                <w:bCs/>
                <w:color w:val="000000" w:themeColor="text1"/>
                <w:sz w:val="18"/>
                <w:szCs w:val="18"/>
                <w:lang w:val="kk-KZ"/>
              </w:rPr>
              <w:t>Бөлінген сомма</w:t>
            </w:r>
            <w:r w:rsidRPr="008A58D6">
              <w:rPr>
                <w:rFonts w:ascii="Times New Roman" w:eastAsia="Times New Roman" w:hAnsi="Times New Roman"/>
                <w:b/>
                <w:bCs/>
                <w:color w:val="000000" w:themeColor="text1"/>
                <w:sz w:val="18"/>
                <w:szCs w:val="18"/>
              </w:rPr>
              <w:t>, те</w:t>
            </w:r>
            <w:r w:rsidRPr="008A58D6">
              <w:rPr>
                <w:rFonts w:ascii="Times New Roman" w:eastAsia="Times New Roman" w:hAnsi="Times New Roman"/>
                <w:b/>
                <w:bCs/>
                <w:color w:val="000000" w:themeColor="text1"/>
                <w:sz w:val="18"/>
                <w:szCs w:val="18"/>
                <w:lang w:val="kk-KZ"/>
              </w:rPr>
              <w:t>ң</w:t>
            </w:r>
            <w:proofErr w:type="spellStart"/>
            <w:r w:rsidRPr="008A58D6">
              <w:rPr>
                <w:rFonts w:ascii="Times New Roman" w:eastAsia="Times New Roman" w:hAnsi="Times New Roman"/>
                <w:b/>
                <w:bCs/>
                <w:color w:val="000000" w:themeColor="text1"/>
                <w:sz w:val="18"/>
                <w:szCs w:val="18"/>
              </w:rPr>
              <w:t>ге</w:t>
            </w:r>
            <w:proofErr w:type="spellEnd"/>
          </w:p>
        </w:tc>
        <w:tc>
          <w:tcPr>
            <w:tcW w:w="1572" w:type="dxa"/>
            <w:gridSpan w:val="3"/>
          </w:tcPr>
          <w:p w:rsidR="004A4690" w:rsidRPr="00FF1F41" w:rsidRDefault="004A4690" w:rsidP="009633DC">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lang w:val="kk-KZ"/>
              </w:rPr>
              <w:t xml:space="preserve"> «</w:t>
            </w:r>
            <w:r w:rsidRPr="00FF1F41">
              <w:rPr>
                <w:rFonts w:ascii="Times New Roman" w:eastAsia="Times New Roman" w:hAnsi="Times New Roman"/>
                <w:b/>
                <w:color w:val="000000"/>
                <w:sz w:val="20"/>
                <w:szCs w:val="20"/>
                <w:lang w:val="en-US"/>
              </w:rPr>
              <w:t>STARLINE</w:t>
            </w:r>
            <w:r w:rsidRPr="00FF1F41">
              <w:rPr>
                <w:rFonts w:ascii="Times New Roman" w:eastAsia="Times New Roman" w:hAnsi="Times New Roman"/>
                <w:b/>
                <w:color w:val="000000"/>
                <w:sz w:val="20"/>
                <w:szCs w:val="20"/>
                <w:lang w:val="kk-KZ"/>
              </w:rPr>
              <w:t>»</w:t>
            </w:r>
            <w:r>
              <w:rPr>
                <w:rFonts w:ascii="Times New Roman" w:eastAsia="Times New Roman" w:hAnsi="Times New Roman"/>
                <w:b/>
                <w:color w:val="000000"/>
                <w:sz w:val="20"/>
                <w:szCs w:val="20"/>
                <w:lang w:val="kk-KZ"/>
              </w:rPr>
              <w:t xml:space="preserve"> ЖК</w:t>
            </w:r>
          </w:p>
        </w:tc>
        <w:tc>
          <w:tcPr>
            <w:tcW w:w="1572" w:type="dxa"/>
            <w:gridSpan w:val="3"/>
          </w:tcPr>
          <w:p w:rsidR="004A4690" w:rsidRPr="00FF1F41" w:rsidRDefault="004A4690" w:rsidP="009633DC">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lang w:val="kk-KZ"/>
              </w:rPr>
              <w:t>«ВЕСТ ТРЕЙДИГ»</w:t>
            </w:r>
            <w:r>
              <w:rPr>
                <w:rFonts w:ascii="Times New Roman" w:eastAsia="Times New Roman" w:hAnsi="Times New Roman"/>
                <w:b/>
                <w:color w:val="000000"/>
                <w:sz w:val="20"/>
                <w:szCs w:val="20"/>
                <w:lang w:val="kk-KZ"/>
              </w:rPr>
              <w:t xml:space="preserve"> ЖШС</w:t>
            </w:r>
          </w:p>
        </w:tc>
        <w:tc>
          <w:tcPr>
            <w:tcW w:w="1618" w:type="dxa"/>
            <w:gridSpan w:val="3"/>
          </w:tcPr>
          <w:p w:rsidR="004A4690" w:rsidRPr="00523EFE" w:rsidRDefault="004A4690" w:rsidP="009633DC">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rPr>
              <w:t xml:space="preserve"> «ОСТ-ФАРМ»</w:t>
            </w:r>
            <w:r>
              <w:rPr>
                <w:rFonts w:ascii="Times New Roman" w:eastAsia="Times New Roman" w:hAnsi="Times New Roman"/>
                <w:b/>
                <w:color w:val="000000"/>
                <w:sz w:val="20"/>
                <w:szCs w:val="20"/>
                <w:lang w:val="kk-KZ"/>
              </w:rPr>
              <w:t xml:space="preserve"> ЖШС</w:t>
            </w:r>
          </w:p>
        </w:tc>
        <w:tc>
          <w:tcPr>
            <w:tcW w:w="1589" w:type="dxa"/>
            <w:gridSpan w:val="3"/>
          </w:tcPr>
          <w:p w:rsidR="004A4690" w:rsidRPr="00523EFE" w:rsidRDefault="004A4690" w:rsidP="009633DC">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rPr>
              <w:t>«</w:t>
            </w:r>
            <w:r w:rsidRPr="00FF1F41">
              <w:rPr>
                <w:rFonts w:ascii="Times New Roman" w:eastAsia="Times New Roman" w:hAnsi="Times New Roman"/>
                <w:b/>
                <w:color w:val="000000"/>
                <w:sz w:val="20"/>
                <w:szCs w:val="20"/>
                <w:lang w:val="kk-KZ"/>
              </w:rPr>
              <w:t>ШығысМедТрейд</w:t>
            </w:r>
            <w:r w:rsidRPr="00FF1F41">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 xml:space="preserve"> ЖШС</w:t>
            </w:r>
          </w:p>
        </w:tc>
      </w:tr>
      <w:tr w:rsidR="004A4690" w:rsidRPr="000B62E7" w:rsidTr="009633DC">
        <w:tc>
          <w:tcPr>
            <w:tcW w:w="648"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1100"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736"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526"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618"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703" w:type="dxa"/>
            <w:vMerge/>
          </w:tcPr>
          <w:p w:rsidR="004A4690" w:rsidRPr="000B62E7" w:rsidRDefault="004A4690" w:rsidP="009633DC">
            <w:pPr>
              <w:jc w:val="both"/>
              <w:rPr>
                <w:rFonts w:ascii="Times New Roman" w:eastAsia="Times New Roman" w:hAnsi="Times New Roman"/>
                <w:b/>
                <w:bCs/>
                <w:color w:val="000000"/>
                <w:sz w:val="18"/>
                <w:szCs w:val="18"/>
              </w:rPr>
            </w:pPr>
          </w:p>
        </w:tc>
        <w:tc>
          <w:tcPr>
            <w:tcW w:w="52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470"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7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c>
          <w:tcPr>
            <w:tcW w:w="52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470"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7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c>
          <w:tcPr>
            <w:tcW w:w="52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51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76"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c>
          <w:tcPr>
            <w:tcW w:w="532"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475"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82" w:type="dxa"/>
          </w:tcPr>
          <w:p w:rsidR="004A4690" w:rsidRPr="008A58D6" w:rsidRDefault="004A4690" w:rsidP="009633DC">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r>
      <w:tr w:rsidR="004A4690" w:rsidRPr="000B62E7" w:rsidTr="009633DC">
        <w:trPr>
          <w:trHeight w:val="552"/>
        </w:trPr>
        <w:tc>
          <w:tcPr>
            <w:tcW w:w="648" w:type="dxa"/>
          </w:tcPr>
          <w:p w:rsidR="004A4690" w:rsidRPr="000B62E7" w:rsidRDefault="004A4690" w:rsidP="009633DC">
            <w:pPr>
              <w:jc w:val="both"/>
              <w:rPr>
                <w:rFonts w:ascii="Times New Roman" w:hAnsi="Times New Roman"/>
                <w:sz w:val="18"/>
                <w:szCs w:val="18"/>
                <w:lang w:val="kk-KZ"/>
              </w:rPr>
            </w:pPr>
            <w:r w:rsidRPr="000B62E7">
              <w:rPr>
                <w:rFonts w:ascii="Times New Roman" w:hAnsi="Times New Roman"/>
                <w:sz w:val="18"/>
                <w:szCs w:val="18"/>
                <w:lang w:val="kk-KZ"/>
              </w:rPr>
              <w:t>1</w:t>
            </w:r>
          </w:p>
        </w:tc>
        <w:tc>
          <w:tcPr>
            <w:tcW w:w="1100" w:type="dxa"/>
          </w:tcPr>
          <w:p w:rsidR="004A4690" w:rsidRPr="00D51F28" w:rsidRDefault="004A4690" w:rsidP="009633DC">
            <w:pPr>
              <w:rPr>
                <w:rFonts w:ascii="Times New Roman" w:hAnsi="Times New Roman"/>
                <w:sz w:val="18"/>
                <w:szCs w:val="18"/>
                <w:lang w:val="kk-KZ"/>
              </w:rPr>
            </w:pPr>
            <w:r w:rsidRPr="00D51F28">
              <w:rPr>
                <w:rFonts w:ascii="Times New Roman" w:hAnsi="Times New Roman"/>
                <w:sz w:val="18"/>
                <w:szCs w:val="18"/>
                <w:lang w:val="kk-KZ"/>
              </w:rPr>
              <w:t>Медициналық қоқыстарды жинауға және тасымалдауға «В»</w:t>
            </w:r>
            <w:r w:rsidRPr="008A58D6">
              <w:rPr>
                <w:rFonts w:ascii="Times New Roman" w:hAnsi="Times New Roman"/>
                <w:sz w:val="18"/>
                <w:szCs w:val="18"/>
                <w:lang w:val="kk-KZ"/>
              </w:rPr>
              <w:t xml:space="preserve"> санатына</w:t>
            </w:r>
            <w:r w:rsidRPr="00D51F28">
              <w:rPr>
                <w:rFonts w:ascii="Times New Roman" w:hAnsi="Times New Roman"/>
                <w:sz w:val="18"/>
                <w:szCs w:val="18"/>
                <w:lang w:val="kk-KZ"/>
              </w:rPr>
              <w:t xml:space="preserve"> арналған 15 л көлемдегі педальды контейнері (түсі - сары)</w:t>
            </w:r>
          </w:p>
        </w:tc>
        <w:tc>
          <w:tcPr>
            <w:tcW w:w="736" w:type="dxa"/>
          </w:tcPr>
          <w:p w:rsidR="004A4690" w:rsidRPr="008A58D6" w:rsidRDefault="004A4690" w:rsidP="009633DC">
            <w:pPr>
              <w:jc w:val="both"/>
              <w:rPr>
                <w:rFonts w:ascii="Times New Roman" w:hAnsi="Times New Roman"/>
                <w:sz w:val="18"/>
                <w:szCs w:val="18"/>
                <w:lang w:val="kk-KZ"/>
              </w:rPr>
            </w:pPr>
            <w:r>
              <w:rPr>
                <w:rFonts w:ascii="Times New Roman" w:hAnsi="Times New Roman"/>
                <w:sz w:val="18"/>
                <w:szCs w:val="18"/>
                <w:lang w:val="kk-KZ"/>
              </w:rPr>
              <w:t>д</w:t>
            </w:r>
            <w:r w:rsidRPr="008A58D6">
              <w:rPr>
                <w:rFonts w:ascii="Times New Roman" w:hAnsi="Times New Roman"/>
                <w:sz w:val="18"/>
                <w:szCs w:val="18"/>
                <w:lang w:val="kk-KZ"/>
              </w:rPr>
              <w:t>а</w:t>
            </w:r>
            <w:r>
              <w:rPr>
                <w:rFonts w:ascii="Times New Roman" w:hAnsi="Times New Roman"/>
                <w:sz w:val="18"/>
                <w:szCs w:val="18"/>
                <w:lang w:val="kk-KZ"/>
              </w:rPr>
              <w:t>на</w:t>
            </w:r>
          </w:p>
        </w:tc>
        <w:tc>
          <w:tcPr>
            <w:tcW w:w="526" w:type="dxa"/>
          </w:tcPr>
          <w:p w:rsidR="004A4690" w:rsidRPr="008A58D6" w:rsidRDefault="004A4690" w:rsidP="009633DC">
            <w:pPr>
              <w:jc w:val="both"/>
              <w:rPr>
                <w:rFonts w:ascii="Times New Roman" w:hAnsi="Times New Roman"/>
                <w:sz w:val="18"/>
                <w:szCs w:val="18"/>
              </w:rPr>
            </w:pPr>
            <w:r w:rsidRPr="008A58D6">
              <w:rPr>
                <w:rFonts w:ascii="Times New Roman" w:hAnsi="Times New Roman"/>
                <w:sz w:val="18"/>
                <w:szCs w:val="18"/>
              </w:rPr>
              <w:t>25</w:t>
            </w:r>
          </w:p>
        </w:tc>
        <w:tc>
          <w:tcPr>
            <w:tcW w:w="618" w:type="dxa"/>
          </w:tcPr>
          <w:p w:rsidR="004A4690" w:rsidRPr="008A58D6" w:rsidRDefault="004A4690" w:rsidP="009633DC">
            <w:pPr>
              <w:jc w:val="center"/>
              <w:rPr>
                <w:rFonts w:ascii="Times New Roman" w:hAnsi="Times New Roman"/>
                <w:sz w:val="18"/>
                <w:szCs w:val="18"/>
                <w:lang w:val="kk-KZ"/>
              </w:rPr>
            </w:pPr>
            <w:r w:rsidRPr="008A58D6">
              <w:rPr>
                <w:rFonts w:ascii="Times New Roman" w:hAnsi="Times New Roman"/>
                <w:sz w:val="18"/>
                <w:szCs w:val="18"/>
                <w:lang w:val="kk-KZ"/>
              </w:rPr>
              <w:t>10500</w:t>
            </w:r>
          </w:p>
        </w:tc>
        <w:tc>
          <w:tcPr>
            <w:tcW w:w="703" w:type="dxa"/>
          </w:tcPr>
          <w:p w:rsidR="004A4690" w:rsidRPr="008A58D6" w:rsidRDefault="004A4690" w:rsidP="009633DC">
            <w:pPr>
              <w:jc w:val="center"/>
              <w:rPr>
                <w:rFonts w:ascii="Times New Roman" w:hAnsi="Times New Roman"/>
                <w:sz w:val="18"/>
                <w:szCs w:val="18"/>
                <w:lang w:val="kk-KZ"/>
              </w:rPr>
            </w:pPr>
            <w:r w:rsidRPr="008A58D6">
              <w:rPr>
                <w:rFonts w:ascii="Times New Roman" w:hAnsi="Times New Roman"/>
                <w:sz w:val="18"/>
                <w:szCs w:val="18"/>
                <w:lang w:val="kk-KZ"/>
              </w:rPr>
              <w:t>262 500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25</w:t>
            </w:r>
          </w:p>
        </w:tc>
        <w:tc>
          <w:tcPr>
            <w:tcW w:w="470"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5800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145000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25</w:t>
            </w:r>
          </w:p>
        </w:tc>
        <w:tc>
          <w:tcPr>
            <w:tcW w:w="470"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9990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249750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25</w:t>
            </w:r>
          </w:p>
        </w:tc>
        <w:tc>
          <w:tcPr>
            <w:tcW w:w="51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10200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255000</w:t>
            </w:r>
          </w:p>
        </w:tc>
        <w:tc>
          <w:tcPr>
            <w:tcW w:w="532"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25</w:t>
            </w:r>
          </w:p>
        </w:tc>
        <w:tc>
          <w:tcPr>
            <w:tcW w:w="475"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7800</w:t>
            </w:r>
          </w:p>
        </w:tc>
        <w:tc>
          <w:tcPr>
            <w:tcW w:w="582"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195000</w:t>
            </w:r>
          </w:p>
        </w:tc>
      </w:tr>
      <w:tr w:rsidR="004A4690" w:rsidRPr="000B62E7" w:rsidTr="009633DC">
        <w:trPr>
          <w:trHeight w:val="552"/>
        </w:trPr>
        <w:tc>
          <w:tcPr>
            <w:tcW w:w="648" w:type="dxa"/>
          </w:tcPr>
          <w:p w:rsidR="004A4690" w:rsidRPr="000B62E7" w:rsidRDefault="004A4690" w:rsidP="009633DC">
            <w:pPr>
              <w:jc w:val="both"/>
              <w:rPr>
                <w:rFonts w:ascii="Times New Roman" w:hAnsi="Times New Roman"/>
                <w:sz w:val="18"/>
                <w:szCs w:val="18"/>
                <w:lang w:val="kk-KZ"/>
              </w:rPr>
            </w:pPr>
            <w:r w:rsidRPr="000B62E7">
              <w:rPr>
                <w:rFonts w:ascii="Times New Roman" w:hAnsi="Times New Roman"/>
                <w:sz w:val="18"/>
                <w:szCs w:val="18"/>
                <w:lang w:val="kk-KZ"/>
              </w:rPr>
              <w:t>2</w:t>
            </w:r>
          </w:p>
        </w:tc>
        <w:tc>
          <w:tcPr>
            <w:tcW w:w="1100" w:type="dxa"/>
          </w:tcPr>
          <w:p w:rsidR="004A4690" w:rsidRPr="00D51F28" w:rsidRDefault="004A4690" w:rsidP="009633DC">
            <w:pPr>
              <w:rPr>
                <w:rFonts w:ascii="Times New Roman" w:hAnsi="Times New Roman"/>
                <w:sz w:val="18"/>
                <w:szCs w:val="18"/>
                <w:lang w:val="kk-KZ"/>
              </w:rPr>
            </w:pPr>
            <w:r w:rsidRPr="00D51F28">
              <w:rPr>
                <w:rFonts w:ascii="Times New Roman" w:hAnsi="Times New Roman"/>
                <w:sz w:val="18"/>
                <w:szCs w:val="18"/>
                <w:lang w:val="kk-KZ"/>
              </w:rPr>
              <w:t xml:space="preserve">Медициналық қоқыстарды </w:t>
            </w:r>
            <w:r w:rsidRPr="00D51F28">
              <w:rPr>
                <w:rFonts w:ascii="Times New Roman" w:hAnsi="Times New Roman"/>
                <w:sz w:val="18"/>
                <w:szCs w:val="18"/>
                <w:lang w:val="kk-KZ"/>
              </w:rPr>
              <w:lastRenderedPageBreak/>
              <w:t xml:space="preserve">жинауға және тасымалдауға «А» </w:t>
            </w:r>
            <w:r w:rsidRPr="008A58D6">
              <w:rPr>
                <w:rFonts w:ascii="Times New Roman" w:hAnsi="Times New Roman"/>
                <w:sz w:val="18"/>
                <w:szCs w:val="18"/>
                <w:lang w:val="kk-KZ"/>
              </w:rPr>
              <w:t xml:space="preserve">санатына </w:t>
            </w:r>
            <w:r w:rsidRPr="00D51F28">
              <w:rPr>
                <w:rFonts w:ascii="Times New Roman" w:hAnsi="Times New Roman"/>
                <w:sz w:val="18"/>
                <w:szCs w:val="18"/>
                <w:lang w:val="kk-KZ"/>
              </w:rPr>
              <w:t>арналған 15 л көлемдегі педальды контейнері (түсі - с</w:t>
            </w:r>
            <w:r w:rsidRPr="008A58D6">
              <w:rPr>
                <w:rFonts w:ascii="Times New Roman" w:hAnsi="Times New Roman"/>
                <w:sz w:val="18"/>
                <w:szCs w:val="18"/>
                <w:lang w:val="kk-KZ"/>
              </w:rPr>
              <w:t>ұр</w:t>
            </w:r>
            <w:r w:rsidRPr="00D51F28">
              <w:rPr>
                <w:rFonts w:ascii="Times New Roman" w:hAnsi="Times New Roman"/>
                <w:sz w:val="18"/>
                <w:szCs w:val="18"/>
                <w:lang w:val="kk-KZ"/>
              </w:rPr>
              <w:t>)</w:t>
            </w:r>
          </w:p>
        </w:tc>
        <w:tc>
          <w:tcPr>
            <w:tcW w:w="736" w:type="dxa"/>
          </w:tcPr>
          <w:p w:rsidR="004A4690" w:rsidRPr="008A58D6" w:rsidRDefault="004A4690" w:rsidP="009633DC">
            <w:pPr>
              <w:jc w:val="both"/>
              <w:rPr>
                <w:rFonts w:ascii="Times New Roman" w:hAnsi="Times New Roman"/>
                <w:sz w:val="18"/>
                <w:szCs w:val="18"/>
                <w:lang w:val="kk-KZ"/>
              </w:rPr>
            </w:pPr>
            <w:r>
              <w:rPr>
                <w:rFonts w:ascii="Times New Roman" w:hAnsi="Times New Roman"/>
                <w:sz w:val="18"/>
                <w:szCs w:val="18"/>
                <w:lang w:val="kk-KZ"/>
              </w:rPr>
              <w:lastRenderedPageBreak/>
              <w:t>дана</w:t>
            </w:r>
          </w:p>
        </w:tc>
        <w:tc>
          <w:tcPr>
            <w:tcW w:w="526" w:type="dxa"/>
          </w:tcPr>
          <w:p w:rsidR="004A4690" w:rsidRPr="008A58D6" w:rsidRDefault="004A4690" w:rsidP="009633DC">
            <w:pPr>
              <w:jc w:val="both"/>
              <w:rPr>
                <w:rFonts w:ascii="Times New Roman" w:hAnsi="Times New Roman"/>
                <w:sz w:val="18"/>
                <w:szCs w:val="18"/>
              </w:rPr>
            </w:pPr>
            <w:r w:rsidRPr="008A58D6">
              <w:rPr>
                <w:rFonts w:ascii="Times New Roman" w:hAnsi="Times New Roman"/>
                <w:sz w:val="18"/>
                <w:szCs w:val="18"/>
              </w:rPr>
              <w:t>15</w:t>
            </w:r>
          </w:p>
        </w:tc>
        <w:tc>
          <w:tcPr>
            <w:tcW w:w="618" w:type="dxa"/>
          </w:tcPr>
          <w:p w:rsidR="004A4690" w:rsidRPr="008A58D6" w:rsidRDefault="004A4690" w:rsidP="009633DC">
            <w:pPr>
              <w:jc w:val="center"/>
              <w:rPr>
                <w:rFonts w:ascii="Times New Roman" w:hAnsi="Times New Roman"/>
                <w:sz w:val="18"/>
                <w:szCs w:val="18"/>
                <w:lang w:val="kk-KZ"/>
              </w:rPr>
            </w:pPr>
            <w:r w:rsidRPr="008A58D6">
              <w:rPr>
                <w:rFonts w:ascii="Times New Roman" w:hAnsi="Times New Roman"/>
                <w:sz w:val="18"/>
                <w:szCs w:val="18"/>
                <w:lang w:val="kk-KZ"/>
              </w:rPr>
              <w:t>10500</w:t>
            </w:r>
          </w:p>
        </w:tc>
        <w:tc>
          <w:tcPr>
            <w:tcW w:w="703" w:type="dxa"/>
          </w:tcPr>
          <w:p w:rsidR="004A4690" w:rsidRPr="008A58D6" w:rsidRDefault="004A4690" w:rsidP="009633DC">
            <w:pPr>
              <w:jc w:val="center"/>
              <w:rPr>
                <w:rFonts w:ascii="Times New Roman" w:hAnsi="Times New Roman"/>
                <w:sz w:val="18"/>
                <w:szCs w:val="18"/>
                <w:lang w:val="kk-KZ"/>
              </w:rPr>
            </w:pPr>
            <w:r w:rsidRPr="008A58D6">
              <w:rPr>
                <w:rFonts w:ascii="Times New Roman" w:hAnsi="Times New Roman"/>
                <w:sz w:val="18"/>
                <w:szCs w:val="18"/>
                <w:lang w:val="kk-KZ"/>
              </w:rPr>
              <w:t>157 500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15</w:t>
            </w:r>
          </w:p>
        </w:tc>
        <w:tc>
          <w:tcPr>
            <w:tcW w:w="470"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5800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87000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15</w:t>
            </w:r>
          </w:p>
        </w:tc>
        <w:tc>
          <w:tcPr>
            <w:tcW w:w="470"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9990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149850</w:t>
            </w:r>
          </w:p>
        </w:tc>
        <w:tc>
          <w:tcPr>
            <w:tcW w:w="52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15</w:t>
            </w:r>
          </w:p>
        </w:tc>
        <w:tc>
          <w:tcPr>
            <w:tcW w:w="51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10200</w:t>
            </w:r>
          </w:p>
        </w:tc>
        <w:tc>
          <w:tcPr>
            <w:tcW w:w="576"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153000</w:t>
            </w:r>
          </w:p>
        </w:tc>
        <w:tc>
          <w:tcPr>
            <w:tcW w:w="532"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15</w:t>
            </w:r>
          </w:p>
        </w:tc>
        <w:tc>
          <w:tcPr>
            <w:tcW w:w="475"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7800</w:t>
            </w:r>
          </w:p>
        </w:tc>
        <w:tc>
          <w:tcPr>
            <w:tcW w:w="582" w:type="dxa"/>
          </w:tcPr>
          <w:p w:rsidR="004A4690" w:rsidRPr="000B62E7" w:rsidRDefault="004A4690" w:rsidP="009633DC">
            <w:pPr>
              <w:jc w:val="center"/>
              <w:rPr>
                <w:rFonts w:ascii="Times New Roman" w:hAnsi="Times New Roman"/>
                <w:sz w:val="18"/>
                <w:szCs w:val="18"/>
                <w:lang w:val="kk-KZ"/>
              </w:rPr>
            </w:pPr>
            <w:r>
              <w:rPr>
                <w:rFonts w:ascii="Times New Roman" w:hAnsi="Times New Roman"/>
                <w:sz w:val="18"/>
                <w:szCs w:val="18"/>
                <w:lang w:val="kk-KZ"/>
              </w:rPr>
              <w:t>117000</w:t>
            </w:r>
          </w:p>
        </w:tc>
      </w:tr>
      <w:tr w:rsidR="004A4690" w:rsidRPr="000B62E7" w:rsidTr="009633DC">
        <w:tc>
          <w:tcPr>
            <w:tcW w:w="648" w:type="dxa"/>
          </w:tcPr>
          <w:p w:rsidR="004A4690" w:rsidRPr="000B62E7" w:rsidRDefault="004A4690" w:rsidP="009633DC">
            <w:pPr>
              <w:jc w:val="both"/>
              <w:rPr>
                <w:rFonts w:ascii="Times New Roman" w:hAnsi="Times New Roman"/>
                <w:sz w:val="18"/>
                <w:szCs w:val="18"/>
              </w:rPr>
            </w:pPr>
          </w:p>
          <w:p w:rsidR="004A4690" w:rsidRPr="000B62E7" w:rsidRDefault="004A4690" w:rsidP="009633DC">
            <w:pPr>
              <w:jc w:val="both"/>
              <w:rPr>
                <w:rFonts w:ascii="Times New Roman" w:hAnsi="Times New Roman"/>
                <w:sz w:val="18"/>
                <w:szCs w:val="18"/>
              </w:rPr>
            </w:pPr>
          </w:p>
        </w:tc>
        <w:tc>
          <w:tcPr>
            <w:tcW w:w="1100" w:type="dxa"/>
            <w:vAlign w:val="center"/>
          </w:tcPr>
          <w:p w:rsidR="004A4690" w:rsidRPr="008A58D6" w:rsidRDefault="004A4690" w:rsidP="009633DC">
            <w:pPr>
              <w:rPr>
                <w:rFonts w:ascii="Times New Roman" w:eastAsia="Times New Roman" w:hAnsi="Times New Roman"/>
                <w:b/>
                <w:color w:val="5B5B5B"/>
                <w:sz w:val="18"/>
                <w:szCs w:val="18"/>
              </w:rPr>
            </w:pPr>
            <w:proofErr w:type="spellStart"/>
            <w:r w:rsidRPr="008A58D6">
              <w:rPr>
                <w:rFonts w:ascii="Times New Roman" w:eastAsia="Times New Roman" w:hAnsi="Times New Roman"/>
                <w:b/>
                <w:color w:val="5B5B5B"/>
                <w:sz w:val="18"/>
                <w:szCs w:val="18"/>
              </w:rPr>
              <w:t>Жалпы</w:t>
            </w:r>
            <w:proofErr w:type="spellEnd"/>
            <w:r w:rsidRPr="008A58D6">
              <w:rPr>
                <w:rFonts w:ascii="Times New Roman" w:eastAsia="Times New Roman" w:hAnsi="Times New Roman"/>
                <w:b/>
                <w:color w:val="5B5B5B"/>
                <w:sz w:val="18"/>
                <w:szCs w:val="18"/>
              </w:rPr>
              <w:t xml:space="preserve"> </w:t>
            </w:r>
            <w:proofErr w:type="spellStart"/>
            <w:r w:rsidRPr="008A58D6">
              <w:rPr>
                <w:rFonts w:ascii="Times New Roman" w:eastAsia="Times New Roman" w:hAnsi="Times New Roman"/>
                <w:b/>
                <w:color w:val="5B5B5B"/>
                <w:sz w:val="18"/>
                <w:szCs w:val="18"/>
              </w:rPr>
              <w:t>сатып</w:t>
            </w:r>
            <w:proofErr w:type="spellEnd"/>
            <w:r w:rsidRPr="008A58D6">
              <w:rPr>
                <w:rFonts w:ascii="Times New Roman" w:eastAsia="Times New Roman" w:hAnsi="Times New Roman"/>
                <w:b/>
                <w:color w:val="5B5B5B"/>
                <w:sz w:val="18"/>
                <w:szCs w:val="18"/>
              </w:rPr>
              <w:t xml:space="preserve"> </w:t>
            </w:r>
            <w:proofErr w:type="spellStart"/>
            <w:r w:rsidRPr="008A58D6">
              <w:rPr>
                <w:rFonts w:ascii="Times New Roman" w:eastAsia="Times New Roman" w:hAnsi="Times New Roman"/>
                <w:b/>
                <w:color w:val="5B5B5B"/>
                <w:sz w:val="18"/>
                <w:szCs w:val="18"/>
              </w:rPr>
              <w:t>алынатын</w:t>
            </w:r>
            <w:proofErr w:type="spellEnd"/>
            <w:r w:rsidRPr="008A58D6">
              <w:rPr>
                <w:rFonts w:ascii="Times New Roman" w:eastAsia="Times New Roman" w:hAnsi="Times New Roman"/>
                <w:b/>
                <w:color w:val="5B5B5B"/>
                <w:sz w:val="18"/>
                <w:szCs w:val="18"/>
              </w:rPr>
              <w:t xml:space="preserve"> сома:</w:t>
            </w:r>
          </w:p>
        </w:tc>
        <w:tc>
          <w:tcPr>
            <w:tcW w:w="736" w:type="dxa"/>
          </w:tcPr>
          <w:p w:rsidR="004A4690" w:rsidRPr="008A58D6" w:rsidRDefault="004A4690" w:rsidP="009633DC">
            <w:pPr>
              <w:spacing w:line="132" w:lineRule="atLeast"/>
              <w:jc w:val="center"/>
              <w:rPr>
                <w:rFonts w:ascii="Times New Roman" w:eastAsia="Times New Roman" w:hAnsi="Times New Roman"/>
                <w:color w:val="5B5B5B"/>
                <w:sz w:val="18"/>
                <w:szCs w:val="18"/>
              </w:rPr>
            </w:pPr>
          </w:p>
        </w:tc>
        <w:tc>
          <w:tcPr>
            <w:tcW w:w="526" w:type="dxa"/>
          </w:tcPr>
          <w:p w:rsidR="004A4690" w:rsidRPr="008A58D6" w:rsidRDefault="004A4690" w:rsidP="009633DC">
            <w:pPr>
              <w:spacing w:line="132" w:lineRule="atLeast"/>
              <w:jc w:val="center"/>
              <w:rPr>
                <w:rFonts w:ascii="Times New Roman" w:eastAsia="Times New Roman" w:hAnsi="Times New Roman"/>
                <w:color w:val="5B5B5B"/>
                <w:sz w:val="18"/>
                <w:szCs w:val="18"/>
              </w:rPr>
            </w:pPr>
          </w:p>
        </w:tc>
        <w:tc>
          <w:tcPr>
            <w:tcW w:w="618" w:type="dxa"/>
          </w:tcPr>
          <w:p w:rsidR="004A4690" w:rsidRPr="008A58D6" w:rsidRDefault="004A4690" w:rsidP="009633DC">
            <w:pPr>
              <w:spacing w:line="132" w:lineRule="atLeast"/>
              <w:jc w:val="center"/>
              <w:rPr>
                <w:rFonts w:ascii="Times New Roman" w:eastAsia="Times New Roman" w:hAnsi="Times New Roman"/>
                <w:color w:val="5B5B5B"/>
                <w:sz w:val="18"/>
                <w:szCs w:val="18"/>
              </w:rPr>
            </w:pPr>
          </w:p>
        </w:tc>
        <w:tc>
          <w:tcPr>
            <w:tcW w:w="703" w:type="dxa"/>
          </w:tcPr>
          <w:p w:rsidR="004A4690" w:rsidRPr="008A58D6" w:rsidRDefault="004A4690" w:rsidP="009633DC">
            <w:pPr>
              <w:spacing w:line="132" w:lineRule="atLeast"/>
              <w:jc w:val="center"/>
              <w:rPr>
                <w:rFonts w:ascii="Times New Roman" w:eastAsia="Times New Roman" w:hAnsi="Times New Roman"/>
                <w:b/>
                <w:color w:val="5B5B5B"/>
                <w:sz w:val="18"/>
                <w:szCs w:val="18"/>
                <w:lang w:val="kk-KZ"/>
              </w:rPr>
            </w:pPr>
            <w:r w:rsidRPr="008A58D6">
              <w:rPr>
                <w:rFonts w:ascii="Times New Roman" w:eastAsia="Times New Roman" w:hAnsi="Times New Roman"/>
                <w:b/>
                <w:color w:val="5B5B5B"/>
                <w:sz w:val="18"/>
                <w:szCs w:val="18"/>
                <w:lang w:val="kk-KZ"/>
              </w:rPr>
              <w:t>420 000</w:t>
            </w:r>
          </w:p>
        </w:tc>
        <w:tc>
          <w:tcPr>
            <w:tcW w:w="52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470"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7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2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470"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7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2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1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76"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32"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475"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c>
          <w:tcPr>
            <w:tcW w:w="582" w:type="dxa"/>
          </w:tcPr>
          <w:p w:rsidR="004A4690" w:rsidRPr="000B62E7" w:rsidRDefault="004A4690" w:rsidP="009633DC">
            <w:pPr>
              <w:spacing w:line="132" w:lineRule="atLeast"/>
              <w:jc w:val="center"/>
              <w:rPr>
                <w:rFonts w:ascii="Times New Roman" w:eastAsia="Times New Roman" w:hAnsi="Times New Roman"/>
                <w:b/>
                <w:color w:val="5B5B5B"/>
                <w:sz w:val="18"/>
                <w:szCs w:val="18"/>
                <w:lang w:val="kk-KZ"/>
              </w:rPr>
            </w:pPr>
          </w:p>
        </w:tc>
      </w:tr>
    </w:tbl>
    <w:p w:rsidR="004A4690" w:rsidRDefault="004A4690" w:rsidP="004A4690">
      <w:pPr>
        <w:spacing w:after="0" w:line="240" w:lineRule="auto"/>
        <w:ind w:left="567"/>
        <w:jc w:val="both"/>
        <w:rPr>
          <w:rFonts w:ascii="Times New Roman" w:eastAsia="Times New Roman" w:hAnsi="Times New Roman"/>
          <w:color w:val="000000"/>
          <w:sz w:val="20"/>
          <w:szCs w:val="20"/>
          <w:lang w:val="kk-KZ" w:eastAsia="ru-RU"/>
        </w:rPr>
      </w:pPr>
    </w:p>
    <w:p w:rsidR="004A4690" w:rsidRPr="00993751" w:rsidRDefault="004A4690" w:rsidP="004A4690">
      <w:pPr>
        <w:shd w:val="clear" w:color="auto" w:fill="FFFFFF"/>
        <w:spacing w:after="0" w:line="240" w:lineRule="auto"/>
        <w:ind w:firstLine="426"/>
        <w:jc w:val="both"/>
        <w:rPr>
          <w:rFonts w:ascii="Times New Roman" w:eastAsia="Times New Roman" w:hAnsi="Times New Roman"/>
          <w:color w:val="5B5B5B"/>
          <w:sz w:val="20"/>
          <w:szCs w:val="20"/>
          <w:lang w:val="kk-KZ" w:eastAsia="ru-RU"/>
        </w:rPr>
      </w:pPr>
      <w:r w:rsidRPr="00993751">
        <w:rPr>
          <w:rFonts w:ascii="Times New Roman" w:eastAsia="Times New Roman" w:hAnsi="Times New Roman"/>
          <w:b/>
          <w:bCs/>
          <w:color w:val="000000"/>
          <w:sz w:val="20"/>
          <w:szCs w:val="20"/>
          <w:lang w:val="kk-KZ" w:eastAsia="ru-RU"/>
        </w:rPr>
        <w:t>ШЕШІЛДІ</w:t>
      </w:r>
      <w:r w:rsidRPr="00993751">
        <w:rPr>
          <w:rFonts w:ascii="Times New Roman" w:eastAsia="Times New Roman" w:hAnsi="Times New Roman"/>
          <w:color w:val="000000"/>
          <w:sz w:val="20"/>
          <w:szCs w:val="20"/>
          <w:lang w:val="kk-KZ" w:eastAsia="ru-RU"/>
        </w:rPr>
        <w:t>:</w:t>
      </w:r>
    </w:p>
    <w:p w:rsidR="004A4690" w:rsidRPr="002220ED" w:rsidRDefault="004A4690" w:rsidP="004A4690">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1, 2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 xml:space="preserve">ММБ </w:t>
      </w:r>
      <w:r w:rsidRPr="00AC6E78">
        <w:rPr>
          <w:rFonts w:ascii="Times New Roman" w:eastAsia="Times New Roman" w:hAnsi="Times New Roman"/>
          <w:color w:val="000000"/>
          <w:sz w:val="20"/>
          <w:szCs w:val="20"/>
          <w:lang w:val="kk-KZ" w:eastAsia="ru-RU"/>
        </w:rPr>
        <w:t>«</w:t>
      </w:r>
      <w:r w:rsidRPr="00D51F28">
        <w:rPr>
          <w:rFonts w:ascii="Times New Roman" w:eastAsia="Times New Roman" w:hAnsi="Times New Roman"/>
          <w:color w:val="000000"/>
          <w:sz w:val="20"/>
          <w:szCs w:val="20"/>
          <w:lang w:val="kk-KZ" w:eastAsia="ru-RU"/>
        </w:rPr>
        <w:t>STARLINE</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ЖК </w:t>
      </w:r>
      <w:r w:rsidRPr="002220ED">
        <w:rPr>
          <w:rFonts w:ascii="Times New Roman" w:eastAsia="Times New Roman" w:hAnsi="Times New Roman"/>
          <w:sz w:val="20"/>
          <w:szCs w:val="20"/>
          <w:lang w:val="kk-KZ" w:eastAsia="ru-RU"/>
        </w:rPr>
        <w:t xml:space="preserve">өтінімі жеңімпаз болып танылсын, өйткені </w:t>
      </w:r>
      <w:r w:rsidRPr="003239DF">
        <w:rPr>
          <w:rFonts w:ascii="Times New Roman" w:eastAsia="Times New Roman" w:hAnsi="Times New Roman"/>
          <w:color w:val="000000" w:themeColor="text1"/>
          <w:sz w:val="20"/>
          <w:szCs w:val="20"/>
          <w:lang w:val="kk-KZ" w:eastAsia="ru-RU"/>
        </w:rPr>
        <w:t xml:space="preserve">өтінімде </w:t>
      </w:r>
      <w:r w:rsidRPr="002220ED">
        <w:rPr>
          <w:rFonts w:ascii="Times New Roman" w:eastAsia="Times New Roman" w:hAnsi="Times New Roman"/>
          <w:sz w:val="20"/>
          <w:szCs w:val="20"/>
          <w:lang w:val="kk-KZ" w:eastAsia="ru-RU"/>
        </w:rPr>
        <w:t xml:space="preserve"> көрсетілген  бағалар, ең төменгі болып табылады</w:t>
      </w:r>
      <w:r>
        <w:rPr>
          <w:rFonts w:ascii="Times New Roman" w:eastAsia="Times New Roman" w:hAnsi="Times New Roman"/>
          <w:sz w:val="20"/>
          <w:szCs w:val="20"/>
          <w:lang w:val="kk-KZ" w:eastAsia="ru-RU"/>
        </w:rPr>
        <w:t>.</w:t>
      </w:r>
    </w:p>
    <w:p w:rsidR="004A4690" w:rsidRDefault="004A4690" w:rsidP="004A4690">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836132">
        <w:rPr>
          <w:rFonts w:ascii="Times New Roman" w:hAnsi="Times New Roman"/>
          <w:sz w:val="20"/>
          <w:szCs w:val="20"/>
          <w:shd w:val="clear" w:color="auto" w:fill="FFFFFF"/>
          <w:lang w:val="kk-KZ"/>
        </w:rPr>
        <w:t xml:space="preserve"> «Тегін медициналық көмектің кепілдік берілген көлемі аясында көрсетілетін көмек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10-тарауына сәйкес сатып алу Жеңімпазы </w:t>
      </w:r>
      <w:r w:rsidRPr="00AC6E78">
        <w:rPr>
          <w:rFonts w:ascii="Times New Roman" w:eastAsia="Times New Roman" w:hAnsi="Times New Roman"/>
          <w:color w:val="000000"/>
          <w:sz w:val="20"/>
          <w:szCs w:val="20"/>
          <w:lang w:val="kk-KZ" w:eastAsia="ru-RU"/>
        </w:rPr>
        <w:t>«</w:t>
      </w:r>
      <w:r w:rsidRPr="00D51F28">
        <w:rPr>
          <w:rFonts w:ascii="Times New Roman" w:eastAsia="Times New Roman" w:hAnsi="Times New Roman"/>
          <w:color w:val="000000"/>
          <w:sz w:val="20"/>
          <w:szCs w:val="20"/>
          <w:lang w:val="kk-KZ" w:eastAsia="ru-RU"/>
        </w:rPr>
        <w:t>STARLINE</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ЖК</w:t>
      </w:r>
      <w:r w:rsidRPr="00836132">
        <w:rPr>
          <w:rFonts w:ascii="Times New Roman" w:eastAsia="Times New Roman" w:hAnsi="Times New Roman"/>
          <w:bCs/>
          <w:sz w:val="20"/>
          <w:szCs w:val="20"/>
          <w:lang w:val="kk-KZ" w:eastAsia="ru-RU"/>
        </w:rPr>
        <w:t xml:space="preserve">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1, 2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ММБ</w:t>
      </w:r>
      <w:r>
        <w:rPr>
          <w:rFonts w:ascii="Times New Roman" w:eastAsia="Times New Roman" w:hAnsi="Times New Roman"/>
          <w:bCs/>
          <w:sz w:val="20"/>
          <w:szCs w:val="20"/>
          <w:lang w:val="kk-KZ" w:eastAsia="ru-RU"/>
        </w:rPr>
        <w:t xml:space="preserve">, </w:t>
      </w:r>
      <w:r>
        <w:rPr>
          <w:rFonts w:ascii="Times New Roman" w:eastAsia="Times New Roman" w:hAnsi="Times New Roman"/>
          <w:sz w:val="20"/>
          <w:szCs w:val="20"/>
          <w:lang w:val="kk-KZ" w:eastAsia="ru-RU"/>
        </w:rPr>
        <w:t xml:space="preserve">бойынша </w:t>
      </w:r>
      <w:r w:rsidRPr="00836132">
        <w:rPr>
          <w:rFonts w:ascii="Times New Roman" w:hAnsi="Times New Roman"/>
          <w:sz w:val="20"/>
          <w:szCs w:val="20"/>
          <w:shd w:val="clear" w:color="auto" w:fill="FFFFFF"/>
          <w:lang w:val="kk-KZ"/>
        </w:rPr>
        <w:t>шарт</w:t>
      </w:r>
      <w:r>
        <w:rPr>
          <w:rFonts w:ascii="Times New Roman" w:hAnsi="Times New Roman"/>
          <w:sz w:val="20"/>
          <w:szCs w:val="20"/>
          <w:shd w:val="clear" w:color="auto" w:fill="FFFFFF"/>
          <w:lang w:val="kk-KZ"/>
        </w:rPr>
        <w:t>тар</w:t>
      </w:r>
      <w:r w:rsidRPr="00836132">
        <w:rPr>
          <w:rFonts w:ascii="Times New Roman" w:hAnsi="Times New Roman"/>
          <w:sz w:val="20"/>
          <w:szCs w:val="20"/>
          <w:shd w:val="clear" w:color="auto" w:fill="FFFFFF"/>
          <w:lang w:val="kk-KZ"/>
        </w:rPr>
        <w:t xml:space="preserve"> жасасын. К</w:t>
      </w:r>
      <w:r w:rsidRPr="00836132">
        <w:rPr>
          <w:rFonts w:ascii="Times New Roman" w:eastAsia="Times New Roman" w:hAnsi="Times New Roman"/>
          <w:sz w:val="20"/>
          <w:szCs w:val="20"/>
          <w:lang w:val="kk-KZ" w:eastAsia="ru-RU"/>
        </w:rPr>
        <w:t>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 113-тармағына сәйкес біліктілік талаптарымен сай растайтын, құжаттарды он күнтізбелік күн ішінде Тапсырыс берушіге ұсынады.</w:t>
      </w:r>
    </w:p>
    <w:p w:rsidR="00353FE0" w:rsidRPr="004A4690" w:rsidRDefault="004A4690">
      <w:pPr>
        <w:rPr>
          <w:lang w:val="kk-KZ"/>
        </w:rPr>
      </w:pPr>
    </w:p>
    <w:sectPr w:rsidR="00353FE0" w:rsidRPr="004A4690" w:rsidSect="00356966">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64A"/>
    <w:multiLevelType w:val="multilevel"/>
    <w:tmpl w:val="FDBCB2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12444"/>
    <w:multiLevelType w:val="hybridMultilevel"/>
    <w:tmpl w:val="6C4C2A88"/>
    <w:lvl w:ilvl="0" w:tplc="59709F38">
      <w:start w:val="1"/>
      <w:numFmt w:val="decimal"/>
      <w:pStyle w:val="a"/>
      <w:lvlText w:val="%1."/>
      <w:lvlJc w:val="left"/>
      <w:pPr>
        <w:ind w:left="1778" w:hanging="360"/>
      </w:pPr>
      <w:rPr>
        <w:rFonts w:ascii="Times New Roman" w:hAnsi="Times New Roman" w:cs="Times New Roman" w:hint="default"/>
        <w:b w:val="0"/>
        <w:sz w:val="28"/>
        <w:szCs w:val="28"/>
      </w:rPr>
    </w:lvl>
    <w:lvl w:ilvl="1" w:tplc="04190019">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0D67C8"/>
    <w:multiLevelType w:val="hybridMultilevel"/>
    <w:tmpl w:val="C7465DEA"/>
    <w:lvl w:ilvl="0" w:tplc="237A46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180307"/>
    <w:multiLevelType w:val="multilevel"/>
    <w:tmpl w:val="564C25DC"/>
    <w:styleLink w:val="141251"/>
    <w:lvl w:ilvl="0">
      <w:start w:val="1"/>
      <w:numFmt w:val="decimal"/>
      <w:lvlText w:val="%1."/>
      <w:lvlJc w:val="left"/>
      <w:pPr>
        <w:tabs>
          <w:tab w:val="num" w:pos="360"/>
        </w:tabs>
        <w:ind w:left="709" w:hanging="349"/>
      </w:pPr>
      <w:rPr>
        <w:rFonts w:hint="default"/>
        <w:b w:val="0"/>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5">
    <w:nsid w:val="35DE5362"/>
    <w:multiLevelType w:val="hybridMultilevel"/>
    <w:tmpl w:val="8F54EDEA"/>
    <w:lvl w:ilvl="0" w:tplc="DC44A502">
      <w:start w:val="1"/>
      <w:numFmt w:val="decimal"/>
      <w:lvlText w:val="%1."/>
      <w:lvlJc w:val="left"/>
      <w:pPr>
        <w:ind w:left="945" w:hanging="360"/>
      </w:pPr>
      <w:rPr>
        <w:rFonts w:ascii="Times New Roman" w:eastAsia="Calibri" w:hAnsi="Times New Roman" w:cs="Times New Roman"/>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3F0731D6"/>
    <w:multiLevelType w:val="multilevel"/>
    <w:tmpl w:val="ADE6CA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nsid w:val="4653276D"/>
    <w:multiLevelType w:val="hybridMultilevel"/>
    <w:tmpl w:val="7B82AD1A"/>
    <w:lvl w:ilvl="0" w:tplc="FFFFFFFF">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903364E"/>
    <w:multiLevelType w:val="hybridMultilevel"/>
    <w:tmpl w:val="88C45C38"/>
    <w:lvl w:ilvl="0" w:tplc="FFFFFFFF">
      <w:start w:val="1"/>
      <w:numFmt w:val="bullet"/>
      <w:pStyle w:val="01"/>
      <w:lvlText w:val="-"/>
      <w:lvlJc w:val="left"/>
      <w:pPr>
        <w:tabs>
          <w:tab w:val="num" w:pos="360"/>
        </w:tabs>
        <w:ind w:left="360" w:hanging="360"/>
      </w:pPr>
      <w:rPr>
        <w:rFonts w:hAnsi="Courier New"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50157466"/>
    <w:multiLevelType w:val="multilevel"/>
    <w:tmpl w:val="04090023"/>
    <w:name w:val="HTML-List1"/>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77733CB"/>
    <w:multiLevelType w:val="multilevel"/>
    <w:tmpl w:val="4F7E2020"/>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9326C96"/>
    <w:multiLevelType w:val="multilevel"/>
    <w:tmpl w:val="DAB020F4"/>
    <w:styleLink w:val="14125"/>
    <w:lvl w:ilvl="0">
      <w:start w:val="1"/>
      <w:numFmt w:val="decimal"/>
      <w:lvlText w:val="%1."/>
      <w:lvlJc w:val="left"/>
      <w:pPr>
        <w:tabs>
          <w:tab w:val="num" w:pos="360"/>
        </w:tabs>
        <w:ind w:left="1058" w:hanging="349"/>
      </w:pPr>
      <w:rPr>
        <w:rFonts w:ascii="Times New Roman" w:hAnsi="Times New Roman"/>
        <w:sz w:val="28"/>
      </w:rPr>
    </w:lvl>
    <w:lvl w:ilvl="1">
      <w:start w:val="1"/>
      <w:numFmt w:val="decimal"/>
      <w:lvlText w:val="%2)"/>
      <w:lvlJc w:val="left"/>
      <w:pPr>
        <w:tabs>
          <w:tab w:val="num" w:pos="1666"/>
        </w:tabs>
        <w:ind w:left="1666" w:hanging="360"/>
      </w:pPr>
      <w:rPr>
        <w:rFonts w:hint="default"/>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12">
    <w:nsid w:val="6EB15D1B"/>
    <w:multiLevelType w:val="multilevel"/>
    <w:tmpl w:val="564C25DC"/>
    <w:styleLink w:val="141252"/>
    <w:lvl w:ilvl="0">
      <w:start w:val="1"/>
      <w:numFmt w:val="decimal"/>
      <w:lvlText w:val="%1."/>
      <w:lvlJc w:val="left"/>
      <w:pPr>
        <w:tabs>
          <w:tab w:val="num" w:pos="360"/>
        </w:tabs>
        <w:ind w:left="349" w:hanging="349"/>
      </w:pPr>
      <w:rPr>
        <w:rFonts w:ascii="Times New Roman" w:hAnsi="Times New Roman" w:hint="default"/>
        <w:b w:val="0"/>
        <w:sz w:val="28"/>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num w:numId="1">
    <w:abstractNumId w:val="7"/>
  </w:num>
  <w:num w:numId="2">
    <w:abstractNumId w:val="9"/>
  </w:num>
  <w:num w:numId="3">
    <w:abstractNumId w:val="6"/>
  </w:num>
  <w:num w:numId="4">
    <w:abstractNumId w:val="1"/>
  </w:num>
  <w:num w:numId="5">
    <w:abstractNumId w:val="8"/>
  </w:num>
  <w:num w:numId="6">
    <w:abstractNumId w:val="0"/>
  </w:num>
  <w:num w:numId="7">
    <w:abstractNumId w:val="10"/>
  </w:num>
  <w:num w:numId="8">
    <w:abstractNumId w:val="2"/>
  </w:num>
  <w:num w:numId="9">
    <w:abstractNumId w:val="11"/>
  </w:num>
  <w:num w:numId="10">
    <w:abstractNumId w:val="4"/>
  </w:num>
  <w:num w:numId="11">
    <w:abstractNumId w:val="12"/>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F"/>
    <w:rsid w:val="000041A4"/>
    <w:rsid w:val="000059B2"/>
    <w:rsid w:val="00006486"/>
    <w:rsid w:val="00007117"/>
    <w:rsid w:val="00010460"/>
    <w:rsid w:val="00012484"/>
    <w:rsid w:val="00017519"/>
    <w:rsid w:val="000262DA"/>
    <w:rsid w:val="00026D8B"/>
    <w:rsid w:val="00030812"/>
    <w:rsid w:val="00032078"/>
    <w:rsid w:val="000341F8"/>
    <w:rsid w:val="00034BCB"/>
    <w:rsid w:val="0003556D"/>
    <w:rsid w:val="00035DBA"/>
    <w:rsid w:val="00040FDF"/>
    <w:rsid w:val="00042237"/>
    <w:rsid w:val="00043239"/>
    <w:rsid w:val="00043D90"/>
    <w:rsid w:val="000457AA"/>
    <w:rsid w:val="000509FA"/>
    <w:rsid w:val="00052395"/>
    <w:rsid w:val="000546AE"/>
    <w:rsid w:val="00056B97"/>
    <w:rsid w:val="00057F00"/>
    <w:rsid w:val="0006345D"/>
    <w:rsid w:val="00063D60"/>
    <w:rsid w:val="00064196"/>
    <w:rsid w:val="000713D0"/>
    <w:rsid w:val="00071FB0"/>
    <w:rsid w:val="000739A7"/>
    <w:rsid w:val="00074378"/>
    <w:rsid w:val="000778DD"/>
    <w:rsid w:val="00077DD7"/>
    <w:rsid w:val="00080B3F"/>
    <w:rsid w:val="00083010"/>
    <w:rsid w:val="00085D44"/>
    <w:rsid w:val="00086C6B"/>
    <w:rsid w:val="000912FD"/>
    <w:rsid w:val="00091602"/>
    <w:rsid w:val="00093255"/>
    <w:rsid w:val="00094A9F"/>
    <w:rsid w:val="000976FE"/>
    <w:rsid w:val="000A3B5A"/>
    <w:rsid w:val="000A4862"/>
    <w:rsid w:val="000A67C1"/>
    <w:rsid w:val="000B35BA"/>
    <w:rsid w:val="000B5320"/>
    <w:rsid w:val="000B7089"/>
    <w:rsid w:val="000B7503"/>
    <w:rsid w:val="000C15CA"/>
    <w:rsid w:val="000C4D77"/>
    <w:rsid w:val="000D109A"/>
    <w:rsid w:val="000D34FC"/>
    <w:rsid w:val="000D3819"/>
    <w:rsid w:val="000D5377"/>
    <w:rsid w:val="000E167F"/>
    <w:rsid w:val="000E3A72"/>
    <w:rsid w:val="000E4E5A"/>
    <w:rsid w:val="000F67F7"/>
    <w:rsid w:val="000F6B2D"/>
    <w:rsid w:val="000F78EA"/>
    <w:rsid w:val="00106A13"/>
    <w:rsid w:val="001200CB"/>
    <w:rsid w:val="001224B7"/>
    <w:rsid w:val="00125EFD"/>
    <w:rsid w:val="001277AB"/>
    <w:rsid w:val="001278BD"/>
    <w:rsid w:val="00134CE1"/>
    <w:rsid w:val="00135E2A"/>
    <w:rsid w:val="00136B51"/>
    <w:rsid w:val="00137CB3"/>
    <w:rsid w:val="00140CD0"/>
    <w:rsid w:val="001411DC"/>
    <w:rsid w:val="00147503"/>
    <w:rsid w:val="00152BAA"/>
    <w:rsid w:val="001543C7"/>
    <w:rsid w:val="00157E7C"/>
    <w:rsid w:val="00160548"/>
    <w:rsid w:val="00160EE1"/>
    <w:rsid w:val="0016252C"/>
    <w:rsid w:val="00163C47"/>
    <w:rsid w:val="0016442F"/>
    <w:rsid w:val="00164C76"/>
    <w:rsid w:val="00171AC4"/>
    <w:rsid w:val="0017274B"/>
    <w:rsid w:val="00172D66"/>
    <w:rsid w:val="0017685B"/>
    <w:rsid w:val="00182B17"/>
    <w:rsid w:val="00183176"/>
    <w:rsid w:val="00183A23"/>
    <w:rsid w:val="00190A1F"/>
    <w:rsid w:val="00191AF1"/>
    <w:rsid w:val="0019329B"/>
    <w:rsid w:val="00195F6D"/>
    <w:rsid w:val="00196EFB"/>
    <w:rsid w:val="001A527D"/>
    <w:rsid w:val="001A714D"/>
    <w:rsid w:val="001B0182"/>
    <w:rsid w:val="001B02A1"/>
    <w:rsid w:val="001B40AC"/>
    <w:rsid w:val="001B5CF9"/>
    <w:rsid w:val="001B5D95"/>
    <w:rsid w:val="001C153A"/>
    <w:rsid w:val="001C1D92"/>
    <w:rsid w:val="001C291E"/>
    <w:rsid w:val="001C2D79"/>
    <w:rsid w:val="001C4FDC"/>
    <w:rsid w:val="001C6D5E"/>
    <w:rsid w:val="001C7238"/>
    <w:rsid w:val="001C76D2"/>
    <w:rsid w:val="001D46E3"/>
    <w:rsid w:val="001E2476"/>
    <w:rsid w:val="001E32F6"/>
    <w:rsid w:val="001E3E46"/>
    <w:rsid w:val="001F149F"/>
    <w:rsid w:val="001F46D1"/>
    <w:rsid w:val="00201679"/>
    <w:rsid w:val="0020352C"/>
    <w:rsid w:val="00203724"/>
    <w:rsid w:val="00203BAD"/>
    <w:rsid w:val="002048CF"/>
    <w:rsid w:val="00210AD7"/>
    <w:rsid w:val="0021145F"/>
    <w:rsid w:val="002139CA"/>
    <w:rsid w:val="002155FF"/>
    <w:rsid w:val="0021646B"/>
    <w:rsid w:val="00216D21"/>
    <w:rsid w:val="00217A19"/>
    <w:rsid w:val="00223894"/>
    <w:rsid w:val="00224B1C"/>
    <w:rsid w:val="00225B49"/>
    <w:rsid w:val="00231ACD"/>
    <w:rsid w:val="0023335F"/>
    <w:rsid w:val="00233AED"/>
    <w:rsid w:val="00234DDD"/>
    <w:rsid w:val="00237995"/>
    <w:rsid w:val="00237A7D"/>
    <w:rsid w:val="00242CA4"/>
    <w:rsid w:val="00244A8E"/>
    <w:rsid w:val="00252CB9"/>
    <w:rsid w:val="002555FA"/>
    <w:rsid w:val="00256AAD"/>
    <w:rsid w:val="00260624"/>
    <w:rsid w:val="002606A0"/>
    <w:rsid w:val="002625A3"/>
    <w:rsid w:val="00263024"/>
    <w:rsid w:val="002632B3"/>
    <w:rsid w:val="0026474E"/>
    <w:rsid w:val="002657AD"/>
    <w:rsid w:val="00267AC9"/>
    <w:rsid w:val="00270D37"/>
    <w:rsid w:val="00271EBD"/>
    <w:rsid w:val="00272A88"/>
    <w:rsid w:val="00284C82"/>
    <w:rsid w:val="00286D2D"/>
    <w:rsid w:val="00290B9E"/>
    <w:rsid w:val="00293E15"/>
    <w:rsid w:val="002961D9"/>
    <w:rsid w:val="0029697B"/>
    <w:rsid w:val="00297DE5"/>
    <w:rsid w:val="002A6588"/>
    <w:rsid w:val="002A7F8A"/>
    <w:rsid w:val="002B0424"/>
    <w:rsid w:val="002B2EC8"/>
    <w:rsid w:val="002B611A"/>
    <w:rsid w:val="002C1FFA"/>
    <w:rsid w:val="002C2375"/>
    <w:rsid w:val="002C2CC4"/>
    <w:rsid w:val="002C42DD"/>
    <w:rsid w:val="002C6A80"/>
    <w:rsid w:val="002C6BCD"/>
    <w:rsid w:val="002D1828"/>
    <w:rsid w:val="002D7D8E"/>
    <w:rsid w:val="002E3742"/>
    <w:rsid w:val="002E3937"/>
    <w:rsid w:val="002E7873"/>
    <w:rsid w:val="002F3692"/>
    <w:rsid w:val="002F5099"/>
    <w:rsid w:val="002F7E17"/>
    <w:rsid w:val="00301A34"/>
    <w:rsid w:val="00301C6E"/>
    <w:rsid w:val="0030376C"/>
    <w:rsid w:val="00303B6C"/>
    <w:rsid w:val="00304E49"/>
    <w:rsid w:val="00307E41"/>
    <w:rsid w:val="00311925"/>
    <w:rsid w:val="0031412A"/>
    <w:rsid w:val="0031533A"/>
    <w:rsid w:val="00315D88"/>
    <w:rsid w:val="003162D7"/>
    <w:rsid w:val="00317DBD"/>
    <w:rsid w:val="00320D6D"/>
    <w:rsid w:val="00323D99"/>
    <w:rsid w:val="00325AEF"/>
    <w:rsid w:val="00326E6C"/>
    <w:rsid w:val="00330108"/>
    <w:rsid w:val="003312B1"/>
    <w:rsid w:val="00332510"/>
    <w:rsid w:val="0033439A"/>
    <w:rsid w:val="003347B5"/>
    <w:rsid w:val="003357CA"/>
    <w:rsid w:val="00336D9C"/>
    <w:rsid w:val="0033761A"/>
    <w:rsid w:val="00341246"/>
    <w:rsid w:val="00341A90"/>
    <w:rsid w:val="003427FA"/>
    <w:rsid w:val="00343C4E"/>
    <w:rsid w:val="00345D36"/>
    <w:rsid w:val="00350E07"/>
    <w:rsid w:val="0035254C"/>
    <w:rsid w:val="00356966"/>
    <w:rsid w:val="00363A50"/>
    <w:rsid w:val="00364C3A"/>
    <w:rsid w:val="003712F6"/>
    <w:rsid w:val="00374290"/>
    <w:rsid w:val="00374D44"/>
    <w:rsid w:val="00375465"/>
    <w:rsid w:val="003760F8"/>
    <w:rsid w:val="003828FC"/>
    <w:rsid w:val="00394129"/>
    <w:rsid w:val="00397865"/>
    <w:rsid w:val="003A07D1"/>
    <w:rsid w:val="003A1F80"/>
    <w:rsid w:val="003A35E4"/>
    <w:rsid w:val="003A78C9"/>
    <w:rsid w:val="003B4012"/>
    <w:rsid w:val="003B4FDF"/>
    <w:rsid w:val="003B7F6A"/>
    <w:rsid w:val="003C0309"/>
    <w:rsid w:val="003C115D"/>
    <w:rsid w:val="003C2B54"/>
    <w:rsid w:val="003C4023"/>
    <w:rsid w:val="003C56A1"/>
    <w:rsid w:val="003C5D05"/>
    <w:rsid w:val="003D0B8C"/>
    <w:rsid w:val="003D5785"/>
    <w:rsid w:val="003D71D0"/>
    <w:rsid w:val="003E3D56"/>
    <w:rsid w:val="003E50BC"/>
    <w:rsid w:val="003E56DE"/>
    <w:rsid w:val="003F07F6"/>
    <w:rsid w:val="003F2306"/>
    <w:rsid w:val="003F409C"/>
    <w:rsid w:val="003F40EB"/>
    <w:rsid w:val="003F42B1"/>
    <w:rsid w:val="003F4B96"/>
    <w:rsid w:val="003F6715"/>
    <w:rsid w:val="003F715C"/>
    <w:rsid w:val="0040596E"/>
    <w:rsid w:val="0041213C"/>
    <w:rsid w:val="00413926"/>
    <w:rsid w:val="00413CFD"/>
    <w:rsid w:val="00421506"/>
    <w:rsid w:val="004221CF"/>
    <w:rsid w:val="0042384B"/>
    <w:rsid w:val="004241EE"/>
    <w:rsid w:val="0042645C"/>
    <w:rsid w:val="004278F0"/>
    <w:rsid w:val="00427CD3"/>
    <w:rsid w:val="00430F57"/>
    <w:rsid w:val="00433C5E"/>
    <w:rsid w:val="00434A79"/>
    <w:rsid w:val="00435D30"/>
    <w:rsid w:val="00436E11"/>
    <w:rsid w:val="00436EC8"/>
    <w:rsid w:val="00441E06"/>
    <w:rsid w:val="00441E33"/>
    <w:rsid w:val="00443FAE"/>
    <w:rsid w:val="00445B04"/>
    <w:rsid w:val="00446C25"/>
    <w:rsid w:val="00447F6A"/>
    <w:rsid w:val="00450D7E"/>
    <w:rsid w:val="0046094C"/>
    <w:rsid w:val="004612C4"/>
    <w:rsid w:val="00462941"/>
    <w:rsid w:val="004632B9"/>
    <w:rsid w:val="004635EF"/>
    <w:rsid w:val="00463695"/>
    <w:rsid w:val="00463E05"/>
    <w:rsid w:val="00474013"/>
    <w:rsid w:val="00474585"/>
    <w:rsid w:val="00474A2C"/>
    <w:rsid w:val="004752C5"/>
    <w:rsid w:val="0047679B"/>
    <w:rsid w:val="00477525"/>
    <w:rsid w:val="004809A7"/>
    <w:rsid w:val="00480B52"/>
    <w:rsid w:val="004840AD"/>
    <w:rsid w:val="00485859"/>
    <w:rsid w:val="00485DA9"/>
    <w:rsid w:val="00485F2F"/>
    <w:rsid w:val="004915B5"/>
    <w:rsid w:val="00491B36"/>
    <w:rsid w:val="00495566"/>
    <w:rsid w:val="004A1126"/>
    <w:rsid w:val="004A3F51"/>
    <w:rsid w:val="004A4690"/>
    <w:rsid w:val="004A77B5"/>
    <w:rsid w:val="004B1029"/>
    <w:rsid w:val="004B24B4"/>
    <w:rsid w:val="004C2396"/>
    <w:rsid w:val="004C4B6F"/>
    <w:rsid w:val="004C4E03"/>
    <w:rsid w:val="004C51F9"/>
    <w:rsid w:val="004C6842"/>
    <w:rsid w:val="004D15D2"/>
    <w:rsid w:val="004D1C60"/>
    <w:rsid w:val="004D2CAE"/>
    <w:rsid w:val="004D622F"/>
    <w:rsid w:val="004D65F0"/>
    <w:rsid w:val="004D7206"/>
    <w:rsid w:val="004E0824"/>
    <w:rsid w:val="004E1043"/>
    <w:rsid w:val="004E2ED0"/>
    <w:rsid w:val="004E58E6"/>
    <w:rsid w:val="004E5A0D"/>
    <w:rsid w:val="004E5BD9"/>
    <w:rsid w:val="004E6A9A"/>
    <w:rsid w:val="004F1246"/>
    <w:rsid w:val="004F2C88"/>
    <w:rsid w:val="004F4DB2"/>
    <w:rsid w:val="004F5C68"/>
    <w:rsid w:val="004F5FAD"/>
    <w:rsid w:val="005003BB"/>
    <w:rsid w:val="00502686"/>
    <w:rsid w:val="0051146B"/>
    <w:rsid w:val="005119A5"/>
    <w:rsid w:val="005127E9"/>
    <w:rsid w:val="00514F9C"/>
    <w:rsid w:val="005177FC"/>
    <w:rsid w:val="0052301E"/>
    <w:rsid w:val="0052350B"/>
    <w:rsid w:val="00525236"/>
    <w:rsid w:val="005277B1"/>
    <w:rsid w:val="00530335"/>
    <w:rsid w:val="00530B23"/>
    <w:rsid w:val="00531017"/>
    <w:rsid w:val="0053213F"/>
    <w:rsid w:val="00536A4E"/>
    <w:rsid w:val="00546EF1"/>
    <w:rsid w:val="00546F84"/>
    <w:rsid w:val="005505A1"/>
    <w:rsid w:val="00553D23"/>
    <w:rsid w:val="005560F3"/>
    <w:rsid w:val="0056015F"/>
    <w:rsid w:val="00561C3D"/>
    <w:rsid w:val="0056449F"/>
    <w:rsid w:val="005701D4"/>
    <w:rsid w:val="00570371"/>
    <w:rsid w:val="00570CCC"/>
    <w:rsid w:val="00571105"/>
    <w:rsid w:val="00573520"/>
    <w:rsid w:val="00573549"/>
    <w:rsid w:val="00573F88"/>
    <w:rsid w:val="00574037"/>
    <w:rsid w:val="00577502"/>
    <w:rsid w:val="005820B7"/>
    <w:rsid w:val="00590AD9"/>
    <w:rsid w:val="005926EE"/>
    <w:rsid w:val="0059617F"/>
    <w:rsid w:val="0059623C"/>
    <w:rsid w:val="005975D1"/>
    <w:rsid w:val="0059772F"/>
    <w:rsid w:val="005A009E"/>
    <w:rsid w:val="005A0A3A"/>
    <w:rsid w:val="005A1278"/>
    <w:rsid w:val="005A5873"/>
    <w:rsid w:val="005A7D75"/>
    <w:rsid w:val="005B1809"/>
    <w:rsid w:val="005B2767"/>
    <w:rsid w:val="005B3FBA"/>
    <w:rsid w:val="005B62BB"/>
    <w:rsid w:val="005B6CC6"/>
    <w:rsid w:val="005B7FA5"/>
    <w:rsid w:val="005C1B18"/>
    <w:rsid w:val="005C1C2E"/>
    <w:rsid w:val="005C38AB"/>
    <w:rsid w:val="005C4E21"/>
    <w:rsid w:val="005C62C7"/>
    <w:rsid w:val="005D3745"/>
    <w:rsid w:val="005D3B9C"/>
    <w:rsid w:val="005D5073"/>
    <w:rsid w:val="005D5F19"/>
    <w:rsid w:val="005D6E37"/>
    <w:rsid w:val="005E4251"/>
    <w:rsid w:val="005E4B63"/>
    <w:rsid w:val="005E5683"/>
    <w:rsid w:val="005E6885"/>
    <w:rsid w:val="005F0E66"/>
    <w:rsid w:val="005F1DFE"/>
    <w:rsid w:val="005F7002"/>
    <w:rsid w:val="005F75CA"/>
    <w:rsid w:val="00602461"/>
    <w:rsid w:val="00602B6A"/>
    <w:rsid w:val="00603033"/>
    <w:rsid w:val="0060471F"/>
    <w:rsid w:val="00607555"/>
    <w:rsid w:val="006077CD"/>
    <w:rsid w:val="006123C8"/>
    <w:rsid w:val="00613542"/>
    <w:rsid w:val="006229D2"/>
    <w:rsid w:val="00623AB5"/>
    <w:rsid w:val="006244E5"/>
    <w:rsid w:val="00626D88"/>
    <w:rsid w:val="00626E8B"/>
    <w:rsid w:val="00627B47"/>
    <w:rsid w:val="006352A0"/>
    <w:rsid w:val="00635E5D"/>
    <w:rsid w:val="00636403"/>
    <w:rsid w:val="00636FEB"/>
    <w:rsid w:val="00644A9A"/>
    <w:rsid w:val="00647861"/>
    <w:rsid w:val="006478CD"/>
    <w:rsid w:val="00653351"/>
    <w:rsid w:val="00654CCC"/>
    <w:rsid w:val="00655CA2"/>
    <w:rsid w:val="006616AB"/>
    <w:rsid w:val="00666A95"/>
    <w:rsid w:val="00671103"/>
    <w:rsid w:val="006716DD"/>
    <w:rsid w:val="006719C7"/>
    <w:rsid w:val="006742D5"/>
    <w:rsid w:val="00674C9B"/>
    <w:rsid w:val="00675D49"/>
    <w:rsid w:val="00675DA2"/>
    <w:rsid w:val="00677C20"/>
    <w:rsid w:val="00680D09"/>
    <w:rsid w:val="00681438"/>
    <w:rsid w:val="00683238"/>
    <w:rsid w:val="00684E9C"/>
    <w:rsid w:val="00685139"/>
    <w:rsid w:val="006872AE"/>
    <w:rsid w:val="00687470"/>
    <w:rsid w:val="006904A8"/>
    <w:rsid w:val="006929FE"/>
    <w:rsid w:val="0069601A"/>
    <w:rsid w:val="006A4E55"/>
    <w:rsid w:val="006A5123"/>
    <w:rsid w:val="006B2C9A"/>
    <w:rsid w:val="006B3E19"/>
    <w:rsid w:val="006B5703"/>
    <w:rsid w:val="006B5D35"/>
    <w:rsid w:val="006C18BC"/>
    <w:rsid w:val="006C248F"/>
    <w:rsid w:val="006C668A"/>
    <w:rsid w:val="006D3A75"/>
    <w:rsid w:val="006D4A99"/>
    <w:rsid w:val="006D76C8"/>
    <w:rsid w:val="006D7AFD"/>
    <w:rsid w:val="006E0C4C"/>
    <w:rsid w:val="006E1C88"/>
    <w:rsid w:val="006E1F41"/>
    <w:rsid w:val="006E21B0"/>
    <w:rsid w:val="006E3D1E"/>
    <w:rsid w:val="006E4EBD"/>
    <w:rsid w:val="006E56D2"/>
    <w:rsid w:val="006F30F6"/>
    <w:rsid w:val="006F6E61"/>
    <w:rsid w:val="0070373F"/>
    <w:rsid w:val="007104FC"/>
    <w:rsid w:val="00710A2C"/>
    <w:rsid w:val="00710AD5"/>
    <w:rsid w:val="00710F7D"/>
    <w:rsid w:val="00715273"/>
    <w:rsid w:val="00716903"/>
    <w:rsid w:val="00716A5C"/>
    <w:rsid w:val="00720656"/>
    <w:rsid w:val="00720DC4"/>
    <w:rsid w:val="0072270F"/>
    <w:rsid w:val="00725B19"/>
    <w:rsid w:val="00726E96"/>
    <w:rsid w:val="00732D18"/>
    <w:rsid w:val="00734825"/>
    <w:rsid w:val="00735888"/>
    <w:rsid w:val="00736E5B"/>
    <w:rsid w:val="00737027"/>
    <w:rsid w:val="00737305"/>
    <w:rsid w:val="00743356"/>
    <w:rsid w:val="007445B9"/>
    <w:rsid w:val="007446AA"/>
    <w:rsid w:val="00746F09"/>
    <w:rsid w:val="007529DF"/>
    <w:rsid w:val="00755257"/>
    <w:rsid w:val="00756EF8"/>
    <w:rsid w:val="00757BAB"/>
    <w:rsid w:val="007651CF"/>
    <w:rsid w:val="007656D8"/>
    <w:rsid w:val="00766C60"/>
    <w:rsid w:val="007671FC"/>
    <w:rsid w:val="00767900"/>
    <w:rsid w:val="00772E46"/>
    <w:rsid w:val="00786753"/>
    <w:rsid w:val="00787E52"/>
    <w:rsid w:val="00792B2A"/>
    <w:rsid w:val="00792F2F"/>
    <w:rsid w:val="007969E0"/>
    <w:rsid w:val="007A3DF5"/>
    <w:rsid w:val="007A3EE9"/>
    <w:rsid w:val="007A67B5"/>
    <w:rsid w:val="007A6A42"/>
    <w:rsid w:val="007B13EF"/>
    <w:rsid w:val="007B1CC9"/>
    <w:rsid w:val="007B1ED1"/>
    <w:rsid w:val="007B33BA"/>
    <w:rsid w:val="007B4071"/>
    <w:rsid w:val="007B418A"/>
    <w:rsid w:val="007C43A8"/>
    <w:rsid w:val="007C75F3"/>
    <w:rsid w:val="007D2BCE"/>
    <w:rsid w:val="007D77CC"/>
    <w:rsid w:val="007E1B2C"/>
    <w:rsid w:val="007E1E02"/>
    <w:rsid w:val="007E3820"/>
    <w:rsid w:val="007E4857"/>
    <w:rsid w:val="007E7F2A"/>
    <w:rsid w:val="007F6F2C"/>
    <w:rsid w:val="007F759F"/>
    <w:rsid w:val="0080186D"/>
    <w:rsid w:val="00802338"/>
    <w:rsid w:val="008042EB"/>
    <w:rsid w:val="008050AA"/>
    <w:rsid w:val="008054C2"/>
    <w:rsid w:val="00805C3E"/>
    <w:rsid w:val="00807B7E"/>
    <w:rsid w:val="00812FE7"/>
    <w:rsid w:val="00817C19"/>
    <w:rsid w:val="00824B7E"/>
    <w:rsid w:val="0082599A"/>
    <w:rsid w:val="00831E20"/>
    <w:rsid w:val="0083413C"/>
    <w:rsid w:val="00834CF7"/>
    <w:rsid w:val="0083648F"/>
    <w:rsid w:val="00837432"/>
    <w:rsid w:val="00837805"/>
    <w:rsid w:val="00837A3F"/>
    <w:rsid w:val="00841BCF"/>
    <w:rsid w:val="00845160"/>
    <w:rsid w:val="00850A36"/>
    <w:rsid w:val="00852306"/>
    <w:rsid w:val="008544CC"/>
    <w:rsid w:val="008559E3"/>
    <w:rsid w:val="0086286A"/>
    <w:rsid w:val="00866BC7"/>
    <w:rsid w:val="00866CF0"/>
    <w:rsid w:val="00876030"/>
    <w:rsid w:val="008818AC"/>
    <w:rsid w:val="00886128"/>
    <w:rsid w:val="00886828"/>
    <w:rsid w:val="00886F43"/>
    <w:rsid w:val="008921CF"/>
    <w:rsid w:val="008941B4"/>
    <w:rsid w:val="00894D1A"/>
    <w:rsid w:val="00895172"/>
    <w:rsid w:val="00896F9F"/>
    <w:rsid w:val="008A6759"/>
    <w:rsid w:val="008A7D0F"/>
    <w:rsid w:val="008A7F8C"/>
    <w:rsid w:val="008B3657"/>
    <w:rsid w:val="008B508A"/>
    <w:rsid w:val="008B71D6"/>
    <w:rsid w:val="008C27AA"/>
    <w:rsid w:val="008C4923"/>
    <w:rsid w:val="008C58DB"/>
    <w:rsid w:val="008D278B"/>
    <w:rsid w:val="008D2937"/>
    <w:rsid w:val="008D4A77"/>
    <w:rsid w:val="008D60D0"/>
    <w:rsid w:val="008D7EAB"/>
    <w:rsid w:val="008D7F13"/>
    <w:rsid w:val="008E06E8"/>
    <w:rsid w:val="008E1F9F"/>
    <w:rsid w:val="008E2267"/>
    <w:rsid w:val="008E3114"/>
    <w:rsid w:val="008E37BF"/>
    <w:rsid w:val="008E38BE"/>
    <w:rsid w:val="008E6B6D"/>
    <w:rsid w:val="008F16B0"/>
    <w:rsid w:val="008F247D"/>
    <w:rsid w:val="008F31A7"/>
    <w:rsid w:val="008F467F"/>
    <w:rsid w:val="008F66A4"/>
    <w:rsid w:val="0090024F"/>
    <w:rsid w:val="0090119F"/>
    <w:rsid w:val="009016DD"/>
    <w:rsid w:val="0090643B"/>
    <w:rsid w:val="009077B1"/>
    <w:rsid w:val="00911294"/>
    <w:rsid w:val="0091765A"/>
    <w:rsid w:val="00921674"/>
    <w:rsid w:val="00923BFB"/>
    <w:rsid w:val="00926D78"/>
    <w:rsid w:val="009303E8"/>
    <w:rsid w:val="00931F9B"/>
    <w:rsid w:val="00940AAC"/>
    <w:rsid w:val="0094330E"/>
    <w:rsid w:val="00943ABF"/>
    <w:rsid w:val="00943F4D"/>
    <w:rsid w:val="00945EF1"/>
    <w:rsid w:val="00946D76"/>
    <w:rsid w:val="009605C2"/>
    <w:rsid w:val="00960A70"/>
    <w:rsid w:val="00962D26"/>
    <w:rsid w:val="00963192"/>
    <w:rsid w:val="009633DE"/>
    <w:rsid w:val="00963E3D"/>
    <w:rsid w:val="009656A3"/>
    <w:rsid w:val="00967789"/>
    <w:rsid w:val="0096781E"/>
    <w:rsid w:val="00976BB5"/>
    <w:rsid w:val="00981FA6"/>
    <w:rsid w:val="00983DC8"/>
    <w:rsid w:val="00985F78"/>
    <w:rsid w:val="00986CE9"/>
    <w:rsid w:val="0099042D"/>
    <w:rsid w:val="009923E2"/>
    <w:rsid w:val="00994FF5"/>
    <w:rsid w:val="009A0138"/>
    <w:rsid w:val="009A317B"/>
    <w:rsid w:val="009A4C52"/>
    <w:rsid w:val="009A4C93"/>
    <w:rsid w:val="009A5077"/>
    <w:rsid w:val="009A549E"/>
    <w:rsid w:val="009A5ACE"/>
    <w:rsid w:val="009A6023"/>
    <w:rsid w:val="009B05A9"/>
    <w:rsid w:val="009B1511"/>
    <w:rsid w:val="009B2A57"/>
    <w:rsid w:val="009B3BA2"/>
    <w:rsid w:val="009B5C71"/>
    <w:rsid w:val="009C1A05"/>
    <w:rsid w:val="009C5934"/>
    <w:rsid w:val="009D41E9"/>
    <w:rsid w:val="009D71C5"/>
    <w:rsid w:val="009D76E1"/>
    <w:rsid w:val="009E264D"/>
    <w:rsid w:val="009E5C03"/>
    <w:rsid w:val="009E5C79"/>
    <w:rsid w:val="009E64BE"/>
    <w:rsid w:val="009F09EF"/>
    <w:rsid w:val="00A011B8"/>
    <w:rsid w:val="00A03144"/>
    <w:rsid w:val="00A0464C"/>
    <w:rsid w:val="00A11A95"/>
    <w:rsid w:val="00A1281C"/>
    <w:rsid w:val="00A138D4"/>
    <w:rsid w:val="00A14145"/>
    <w:rsid w:val="00A14FC0"/>
    <w:rsid w:val="00A2362B"/>
    <w:rsid w:val="00A24F11"/>
    <w:rsid w:val="00A26B1D"/>
    <w:rsid w:val="00A30FF2"/>
    <w:rsid w:val="00A31282"/>
    <w:rsid w:val="00A32597"/>
    <w:rsid w:val="00A34CF5"/>
    <w:rsid w:val="00A3734A"/>
    <w:rsid w:val="00A37C9D"/>
    <w:rsid w:val="00A40A30"/>
    <w:rsid w:val="00A41BDF"/>
    <w:rsid w:val="00A41C2A"/>
    <w:rsid w:val="00A42F16"/>
    <w:rsid w:val="00A44777"/>
    <w:rsid w:val="00A449CA"/>
    <w:rsid w:val="00A4761F"/>
    <w:rsid w:val="00A47E2C"/>
    <w:rsid w:val="00A507F8"/>
    <w:rsid w:val="00A5308F"/>
    <w:rsid w:val="00A533C7"/>
    <w:rsid w:val="00A53A2B"/>
    <w:rsid w:val="00A53B34"/>
    <w:rsid w:val="00A67E15"/>
    <w:rsid w:val="00A713CF"/>
    <w:rsid w:val="00A75914"/>
    <w:rsid w:val="00A7651D"/>
    <w:rsid w:val="00A76DE0"/>
    <w:rsid w:val="00A820CE"/>
    <w:rsid w:val="00A87AD9"/>
    <w:rsid w:val="00A912DD"/>
    <w:rsid w:val="00A91A2D"/>
    <w:rsid w:val="00A95C7F"/>
    <w:rsid w:val="00A96CC3"/>
    <w:rsid w:val="00AA20BC"/>
    <w:rsid w:val="00AA5018"/>
    <w:rsid w:val="00AA5243"/>
    <w:rsid w:val="00AB0037"/>
    <w:rsid w:val="00AB0776"/>
    <w:rsid w:val="00AB4B17"/>
    <w:rsid w:val="00AB54D0"/>
    <w:rsid w:val="00AB55FA"/>
    <w:rsid w:val="00AB784F"/>
    <w:rsid w:val="00AD4D10"/>
    <w:rsid w:val="00AD6A00"/>
    <w:rsid w:val="00AD7B26"/>
    <w:rsid w:val="00AE58AD"/>
    <w:rsid w:val="00AF07DF"/>
    <w:rsid w:val="00AF329E"/>
    <w:rsid w:val="00AF5766"/>
    <w:rsid w:val="00AF7856"/>
    <w:rsid w:val="00B030D5"/>
    <w:rsid w:val="00B10483"/>
    <w:rsid w:val="00B10C43"/>
    <w:rsid w:val="00B11F94"/>
    <w:rsid w:val="00B126F3"/>
    <w:rsid w:val="00B12CD9"/>
    <w:rsid w:val="00B167AF"/>
    <w:rsid w:val="00B16C28"/>
    <w:rsid w:val="00B215A1"/>
    <w:rsid w:val="00B21C26"/>
    <w:rsid w:val="00B2258A"/>
    <w:rsid w:val="00B22AF2"/>
    <w:rsid w:val="00B22B66"/>
    <w:rsid w:val="00B249E2"/>
    <w:rsid w:val="00B26967"/>
    <w:rsid w:val="00B277A1"/>
    <w:rsid w:val="00B30785"/>
    <w:rsid w:val="00B30DCA"/>
    <w:rsid w:val="00B32C76"/>
    <w:rsid w:val="00B3511C"/>
    <w:rsid w:val="00B4174C"/>
    <w:rsid w:val="00B41CF2"/>
    <w:rsid w:val="00B42460"/>
    <w:rsid w:val="00B43FAE"/>
    <w:rsid w:val="00B46439"/>
    <w:rsid w:val="00B465F8"/>
    <w:rsid w:val="00B4661F"/>
    <w:rsid w:val="00B46A9D"/>
    <w:rsid w:val="00B510FE"/>
    <w:rsid w:val="00B535C7"/>
    <w:rsid w:val="00B545D4"/>
    <w:rsid w:val="00B55BD5"/>
    <w:rsid w:val="00B61FB8"/>
    <w:rsid w:val="00B673D6"/>
    <w:rsid w:val="00B6780C"/>
    <w:rsid w:val="00B679D4"/>
    <w:rsid w:val="00B71420"/>
    <w:rsid w:val="00B71D74"/>
    <w:rsid w:val="00B73B71"/>
    <w:rsid w:val="00B745D2"/>
    <w:rsid w:val="00B779C8"/>
    <w:rsid w:val="00B8318F"/>
    <w:rsid w:val="00B85CB6"/>
    <w:rsid w:val="00B85EA0"/>
    <w:rsid w:val="00B90040"/>
    <w:rsid w:val="00B92AFC"/>
    <w:rsid w:val="00BA3240"/>
    <w:rsid w:val="00BA5085"/>
    <w:rsid w:val="00BB0F20"/>
    <w:rsid w:val="00BB112B"/>
    <w:rsid w:val="00BB17C3"/>
    <w:rsid w:val="00BB18F7"/>
    <w:rsid w:val="00BB59F6"/>
    <w:rsid w:val="00BB5D1F"/>
    <w:rsid w:val="00BB67E1"/>
    <w:rsid w:val="00BC32AD"/>
    <w:rsid w:val="00BC6636"/>
    <w:rsid w:val="00BC6BD4"/>
    <w:rsid w:val="00BD3547"/>
    <w:rsid w:val="00BD40EE"/>
    <w:rsid w:val="00BD7126"/>
    <w:rsid w:val="00BD7BEB"/>
    <w:rsid w:val="00BE2B94"/>
    <w:rsid w:val="00BE3D6D"/>
    <w:rsid w:val="00BE470A"/>
    <w:rsid w:val="00BE56C9"/>
    <w:rsid w:val="00BE5987"/>
    <w:rsid w:val="00BE629D"/>
    <w:rsid w:val="00BF1857"/>
    <w:rsid w:val="00BF1F95"/>
    <w:rsid w:val="00BF3429"/>
    <w:rsid w:val="00BF5667"/>
    <w:rsid w:val="00C01AF8"/>
    <w:rsid w:val="00C01FE6"/>
    <w:rsid w:val="00C038C2"/>
    <w:rsid w:val="00C06FD0"/>
    <w:rsid w:val="00C07448"/>
    <w:rsid w:val="00C14805"/>
    <w:rsid w:val="00C20750"/>
    <w:rsid w:val="00C21129"/>
    <w:rsid w:val="00C265F9"/>
    <w:rsid w:val="00C31898"/>
    <w:rsid w:val="00C32FD2"/>
    <w:rsid w:val="00C3317B"/>
    <w:rsid w:val="00C35484"/>
    <w:rsid w:val="00C3587E"/>
    <w:rsid w:val="00C411F7"/>
    <w:rsid w:val="00C433B9"/>
    <w:rsid w:val="00C45CC2"/>
    <w:rsid w:val="00C46C26"/>
    <w:rsid w:val="00C4721B"/>
    <w:rsid w:val="00C535AE"/>
    <w:rsid w:val="00C54815"/>
    <w:rsid w:val="00C5669E"/>
    <w:rsid w:val="00C62017"/>
    <w:rsid w:val="00C62534"/>
    <w:rsid w:val="00C62EFB"/>
    <w:rsid w:val="00C738D6"/>
    <w:rsid w:val="00C76CFD"/>
    <w:rsid w:val="00C7702F"/>
    <w:rsid w:val="00C81A95"/>
    <w:rsid w:val="00C83BEF"/>
    <w:rsid w:val="00C83C09"/>
    <w:rsid w:val="00C875B2"/>
    <w:rsid w:val="00C9082E"/>
    <w:rsid w:val="00C93564"/>
    <w:rsid w:val="00C9564B"/>
    <w:rsid w:val="00C97CC2"/>
    <w:rsid w:val="00CA02F6"/>
    <w:rsid w:val="00CA2CE1"/>
    <w:rsid w:val="00CA2EC6"/>
    <w:rsid w:val="00CA3266"/>
    <w:rsid w:val="00CA374B"/>
    <w:rsid w:val="00CA59F3"/>
    <w:rsid w:val="00CA6E60"/>
    <w:rsid w:val="00CA71EC"/>
    <w:rsid w:val="00CB0329"/>
    <w:rsid w:val="00CB056B"/>
    <w:rsid w:val="00CB2344"/>
    <w:rsid w:val="00CB2998"/>
    <w:rsid w:val="00CB4604"/>
    <w:rsid w:val="00CB6E48"/>
    <w:rsid w:val="00CB7F16"/>
    <w:rsid w:val="00CB7FB1"/>
    <w:rsid w:val="00CC0C63"/>
    <w:rsid w:val="00CC5DE0"/>
    <w:rsid w:val="00CD078D"/>
    <w:rsid w:val="00CD1956"/>
    <w:rsid w:val="00CD2651"/>
    <w:rsid w:val="00CD2B7D"/>
    <w:rsid w:val="00CD36DC"/>
    <w:rsid w:val="00CE220A"/>
    <w:rsid w:val="00CE7974"/>
    <w:rsid w:val="00CF479F"/>
    <w:rsid w:val="00CF7708"/>
    <w:rsid w:val="00D020E4"/>
    <w:rsid w:val="00D03A11"/>
    <w:rsid w:val="00D03DBC"/>
    <w:rsid w:val="00D0406D"/>
    <w:rsid w:val="00D07CCA"/>
    <w:rsid w:val="00D10FB2"/>
    <w:rsid w:val="00D1255C"/>
    <w:rsid w:val="00D228D6"/>
    <w:rsid w:val="00D25316"/>
    <w:rsid w:val="00D2600B"/>
    <w:rsid w:val="00D30E39"/>
    <w:rsid w:val="00D31746"/>
    <w:rsid w:val="00D32536"/>
    <w:rsid w:val="00D33A90"/>
    <w:rsid w:val="00D352A9"/>
    <w:rsid w:val="00D37812"/>
    <w:rsid w:val="00D44CAA"/>
    <w:rsid w:val="00D47726"/>
    <w:rsid w:val="00D47839"/>
    <w:rsid w:val="00D51C0F"/>
    <w:rsid w:val="00D520A4"/>
    <w:rsid w:val="00D522B8"/>
    <w:rsid w:val="00D531D2"/>
    <w:rsid w:val="00D549E6"/>
    <w:rsid w:val="00D5668B"/>
    <w:rsid w:val="00D65122"/>
    <w:rsid w:val="00D70CF6"/>
    <w:rsid w:val="00D7135C"/>
    <w:rsid w:val="00D71E29"/>
    <w:rsid w:val="00D735BF"/>
    <w:rsid w:val="00D73903"/>
    <w:rsid w:val="00D8356F"/>
    <w:rsid w:val="00D83943"/>
    <w:rsid w:val="00D841CC"/>
    <w:rsid w:val="00D865CA"/>
    <w:rsid w:val="00D86824"/>
    <w:rsid w:val="00D872FF"/>
    <w:rsid w:val="00D92D6F"/>
    <w:rsid w:val="00DA2A16"/>
    <w:rsid w:val="00DA3086"/>
    <w:rsid w:val="00DA4299"/>
    <w:rsid w:val="00DB1349"/>
    <w:rsid w:val="00DB43AE"/>
    <w:rsid w:val="00DB588C"/>
    <w:rsid w:val="00DC103A"/>
    <w:rsid w:val="00DC12D9"/>
    <w:rsid w:val="00DC7538"/>
    <w:rsid w:val="00DD3EAC"/>
    <w:rsid w:val="00DE2E3F"/>
    <w:rsid w:val="00DE5094"/>
    <w:rsid w:val="00DE68ED"/>
    <w:rsid w:val="00DE7503"/>
    <w:rsid w:val="00DF0790"/>
    <w:rsid w:val="00DF1711"/>
    <w:rsid w:val="00DF27EA"/>
    <w:rsid w:val="00DF44F6"/>
    <w:rsid w:val="00DF4710"/>
    <w:rsid w:val="00DF5C5F"/>
    <w:rsid w:val="00E0026D"/>
    <w:rsid w:val="00E00637"/>
    <w:rsid w:val="00E0138F"/>
    <w:rsid w:val="00E038ED"/>
    <w:rsid w:val="00E0417E"/>
    <w:rsid w:val="00E04301"/>
    <w:rsid w:val="00E11B8D"/>
    <w:rsid w:val="00E217D8"/>
    <w:rsid w:val="00E22FFB"/>
    <w:rsid w:val="00E24041"/>
    <w:rsid w:val="00E2598C"/>
    <w:rsid w:val="00E25B1A"/>
    <w:rsid w:val="00E3035C"/>
    <w:rsid w:val="00E30547"/>
    <w:rsid w:val="00E30A83"/>
    <w:rsid w:val="00E3119F"/>
    <w:rsid w:val="00E332EC"/>
    <w:rsid w:val="00E35736"/>
    <w:rsid w:val="00E4327F"/>
    <w:rsid w:val="00E455C3"/>
    <w:rsid w:val="00E5044F"/>
    <w:rsid w:val="00E52B55"/>
    <w:rsid w:val="00E564A0"/>
    <w:rsid w:val="00E57F88"/>
    <w:rsid w:val="00E6349E"/>
    <w:rsid w:val="00E65D4B"/>
    <w:rsid w:val="00E668F6"/>
    <w:rsid w:val="00E67DBA"/>
    <w:rsid w:val="00E70227"/>
    <w:rsid w:val="00E7278F"/>
    <w:rsid w:val="00E74F04"/>
    <w:rsid w:val="00E77DCC"/>
    <w:rsid w:val="00E82068"/>
    <w:rsid w:val="00E82970"/>
    <w:rsid w:val="00E84965"/>
    <w:rsid w:val="00E870A8"/>
    <w:rsid w:val="00E92A84"/>
    <w:rsid w:val="00E94C4C"/>
    <w:rsid w:val="00E95B61"/>
    <w:rsid w:val="00EA1FD2"/>
    <w:rsid w:val="00EA219E"/>
    <w:rsid w:val="00EA2EC2"/>
    <w:rsid w:val="00EA6F67"/>
    <w:rsid w:val="00EA755C"/>
    <w:rsid w:val="00EB309E"/>
    <w:rsid w:val="00EB3F4D"/>
    <w:rsid w:val="00EC0895"/>
    <w:rsid w:val="00EC1159"/>
    <w:rsid w:val="00EC1570"/>
    <w:rsid w:val="00EC4A15"/>
    <w:rsid w:val="00EC62BF"/>
    <w:rsid w:val="00EC6826"/>
    <w:rsid w:val="00ED4612"/>
    <w:rsid w:val="00ED7580"/>
    <w:rsid w:val="00EE0355"/>
    <w:rsid w:val="00EE1006"/>
    <w:rsid w:val="00EE1ACB"/>
    <w:rsid w:val="00EE3872"/>
    <w:rsid w:val="00EE3B33"/>
    <w:rsid w:val="00EE4220"/>
    <w:rsid w:val="00EE5793"/>
    <w:rsid w:val="00EE5B27"/>
    <w:rsid w:val="00EE78A2"/>
    <w:rsid w:val="00EE7B11"/>
    <w:rsid w:val="00EF1DD6"/>
    <w:rsid w:val="00EF20DB"/>
    <w:rsid w:val="00EF6FF2"/>
    <w:rsid w:val="00EF7B4E"/>
    <w:rsid w:val="00F05D64"/>
    <w:rsid w:val="00F05FDB"/>
    <w:rsid w:val="00F07097"/>
    <w:rsid w:val="00F1111F"/>
    <w:rsid w:val="00F1442C"/>
    <w:rsid w:val="00F2046D"/>
    <w:rsid w:val="00F20D79"/>
    <w:rsid w:val="00F21083"/>
    <w:rsid w:val="00F2671C"/>
    <w:rsid w:val="00F30DAB"/>
    <w:rsid w:val="00F36C24"/>
    <w:rsid w:val="00F376C1"/>
    <w:rsid w:val="00F3794E"/>
    <w:rsid w:val="00F4141E"/>
    <w:rsid w:val="00F41CF7"/>
    <w:rsid w:val="00F437CF"/>
    <w:rsid w:val="00F43997"/>
    <w:rsid w:val="00F459E9"/>
    <w:rsid w:val="00F47722"/>
    <w:rsid w:val="00F5191A"/>
    <w:rsid w:val="00F52441"/>
    <w:rsid w:val="00F5689B"/>
    <w:rsid w:val="00F60BC8"/>
    <w:rsid w:val="00F65D55"/>
    <w:rsid w:val="00F6621F"/>
    <w:rsid w:val="00F92182"/>
    <w:rsid w:val="00F923ED"/>
    <w:rsid w:val="00F924A5"/>
    <w:rsid w:val="00F92612"/>
    <w:rsid w:val="00F92FF0"/>
    <w:rsid w:val="00F965E0"/>
    <w:rsid w:val="00FA652F"/>
    <w:rsid w:val="00FB0A0F"/>
    <w:rsid w:val="00FB196D"/>
    <w:rsid w:val="00FB225F"/>
    <w:rsid w:val="00FB433D"/>
    <w:rsid w:val="00FB471B"/>
    <w:rsid w:val="00FB5045"/>
    <w:rsid w:val="00FC007C"/>
    <w:rsid w:val="00FC03F1"/>
    <w:rsid w:val="00FC185C"/>
    <w:rsid w:val="00FC2125"/>
    <w:rsid w:val="00FC2D47"/>
    <w:rsid w:val="00FC5034"/>
    <w:rsid w:val="00FC6E9F"/>
    <w:rsid w:val="00FD3589"/>
    <w:rsid w:val="00FE7973"/>
    <w:rsid w:val="00FF00A1"/>
    <w:rsid w:val="00FF17DC"/>
    <w:rsid w:val="00FF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2C564-1C82-460E-B76C-800A803F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4690"/>
    <w:pPr>
      <w:spacing w:after="200" w:line="276" w:lineRule="auto"/>
    </w:pPr>
    <w:rPr>
      <w:rFonts w:ascii="Calibri" w:eastAsia="Calibri" w:hAnsi="Calibri"/>
      <w:sz w:val="22"/>
      <w:szCs w:val="22"/>
    </w:rPr>
  </w:style>
  <w:style w:type="paragraph" w:styleId="10">
    <w:name w:val="heading 1"/>
    <w:aliases w:val="1,h1,H1,app heading 1,ITT t1,II+,I,H11,H12,H13,H14,H15,H16,H17,H18,H111,H121,H131,H141,H151,H161,H171,H19,H112,H122,H132,H142,H152,H162,H172,H181,H1111,H1211,H1311,H1411,H1511,H1611,H1711,H110,H113,H123,H133,H143,H153,H163,H173,H114,g"/>
    <w:basedOn w:val="a1"/>
    <w:next w:val="a1"/>
    <w:link w:val="11"/>
    <w:qFormat/>
    <w:rsid w:val="00C62534"/>
    <w:pPr>
      <w:keepNext/>
      <w:spacing w:before="240" w:after="60"/>
      <w:outlineLvl w:val="0"/>
    </w:pPr>
    <w:rPr>
      <w:rFonts w:ascii="Arial" w:eastAsia="Times New Roman" w:hAnsi="Arial"/>
      <w:b/>
      <w:bCs/>
      <w:kern w:val="32"/>
      <w:sz w:val="32"/>
      <w:szCs w:val="32"/>
      <w:lang w:val="x-none" w:eastAsia="x-none"/>
    </w:rPr>
  </w:style>
  <w:style w:type="paragraph" w:styleId="21">
    <w:name w:val="heading 2"/>
    <w:aliases w:val="2,H2,h2,Heading 2 Hidden,CHS,H2-Heading 2,l2,Header2,22,heading2,list2,A,A.B.C.,list 2,Heading2,Heading Indent No L2,UNDERRUBRIK 1-2,Fonctionnalité,Titre 21,t2.T2,Table2,ITT t2,H2-Heading 21,Header 21,l21,Header21,h21,221,heading21,heading 2"/>
    <w:basedOn w:val="a1"/>
    <w:next w:val="a1"/>
    <w:link w:val="22"/>
    <w:qFormat/>
    <w:rsid w:val="00C62534"/>
    <w:pPr>
      <w:keepNext/>
      <w:spacing w:before="120" w:after="120"/>
      <w:outlineLvl w:val="1"/>
    </w:pPr>
    <w:rPr>
      <w:rFonts w:eastAsia="Times New Roman"/>
      <w:b/>
      <w:bCs/>
      <w:iCs/>
      <w:szCs w:val="28"/>
      <w:lang w:val="x-none" w:eastAsia="x-none"/>
    </w:rPr>
  </w:style>
  <w:style w:type="paragraph" w:styleId="3">
    <w:name w:val="heading 3"/>
    <w:aliases w:val="3"/>
    <w:basedOn w:val="a1"/>
    <w:next w:val="a1"/>
    <w:link w:val="30"/>
    <w:qFormat/>
    <w:rsid w:val="00C62534"/>
    <w:pPr>
      <w:keepNext/>
      <w:numPr>
        <w:ilvl w:val="2"/>
        <w:numId w:val="3"/>
      </w:numPr>
      <w:spacing w:before="240" w:after="60"/>
      <w:outlineLvl w:val="2"/>
    </w:pPr>
    <w:rPr>
      <w:rFonts w:ascii="Arial" w:eastAsia="Times New Roman" w:hAnsi="Arial"/>
      <w:b/>
      <w:bCs/>
      <w:i/>
      <w:szCs w:val="26"/>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qFormat/>
    <w:rsid w:val="00C62534"/>
    <w:pPr>
      <w:keepNext/>
      <w:spacing w:before="240" w:after="60"/>
      <w:outlineLvl w:val="3"/>
    </w:pPr>
    <w:rPr>
      <w:rFonts w:eastAsia="Times New Roman"/>
      <w:b/>
      <w:bCs/>
      <w:szCs w:val="28"/>
      <w:lang w:val="x-none" w:eastAsia="x-none"/>
    </w:rPr>
  </w:style>
  <w:style w:type="paragraph" w:styleId="5">
    <w:name w:val="heading 5"/>
    <w:basedOn w:val="a1"/>
    <w:next w:val="a1"/>
    <w:link w:val="50"/>
    <w:qFormat/>
    <w:rsid w:val="00C62534"/>
    <w:pPr>
      <w:keepNext/>
      <w:outlineLvl w:val="4"/>
    </w:pPr>
    <w:rPr>
      <w:rFonts w:eastAsia="Times New Roman"/>
      <w:szCs w:val="28"/>
      <w:lang w:val="x-none" w:eastAsia="x-none"/>
    </w:rPr>
  </w:style>
  <w:style w:type="paragraph" w:styleId="6">
    <w:name w:val="heading 6"/>
    <w:basedOn w:val="a1"/>
    <w:next w:val="a1"/>
    <w:link w:val="60"/>
    <w:qFormat/>
    <w:rsid w:val="00C62534"/>
    <w:pPr>
      <w:keepNext/>
      <w:widowControl w:val="0"/>
      <w:tabs>
        <w:tab w:val="left" w:pos="-180"/>
        <w:tab w:val="num" w:pos="720"/>
      </w:tabs>
      <w:suppressAutoHyphens/>
      <w:ind w:right="-22" w:firstLine="360"/>
      <w:jc w:val="center"/>
      <w:outlineLvl w:val="5"/>
    </w:pPr>
    <w:rPr>
      <w:rFonts w:eastAsia="Times New Roman"/>
      <w:b/>
      <w:bCs/>
      <w:szCs w:val="24"/>
      <w:lang w:val="x-none" w:eastAsia="x-none"/>
    </w:rPr>
  </w:style>
  <w:style w:type="paragraph" w:styleId="7">
    <w:name w:val="heading 7"/>
    <w:basedOn w:val="a1"/>
    <w:next w:val="a2"/>
    <w:link w:val="70"/>
    <w:unhideWhenUsed/>
    <w:qFormat/>
    <w:rsid w:val="00C62534"/>
    <w:pPr>
      <w:widowControl w:val="0"/>
      <w:spacing w:before="240" w:after="60" w:line="240" w:lineRule="atLeast"/>
      <w:ind w:left="5040" w:hanging="720"/>
      <w:outlineLvl w:val="6"/>
    </w:pPr>
    <w:rPr>
      <w:rFonts w:eastAsia="Times New Roman"/>
      <w:sz w:val="20"/>
      <w:lang w:val="x-none"/>
    </w:rPr>
  </w:style>
  <w:style w:type="paragraph" w:styleId="8">
    <w:name w:val="heading 8"/>
    <w:basedOn w:val="a1"/>
    <w:next w:val="a1"/>
    <w:link w:val="80"/>
    <w:qFormat/>
    <w:rsid w:val="00C62534"/>
    <w:pPr>
      <w:spacing w:before="240" w:after="60"/>
      <w:outlineLvl w:val="7"/>
    </w:pPr>
    <w:rPr>
      <w:rFonts w:eastAsia="Times New Roman"/>
      <w:i/>
      <w:iCs/>
      <w:szCs w:val="24"/>
      <w:lang w:val="x-none" w:eastAsia="x-none"/>
    </w:rPr>
  </w:style>
  <w:style w:type="paragraph" w:styleId="9">
    <w:name w:val="heading 9"/>
    <w:aliases w:val="Заголовок 90"/>
    <w:basedOn w:val="a1"/>
    <w:next w:val="a1"/>
    <w:link w:val="90"/>
    <w:qFormat/>
    <w:rsid w:val="00C62534"/>
    <w:pPr>
      <w:numPr>
        <w:ilvl w:val="8"/>
        <w:numId w:val="6"/>
      </w:numPr>
      <w:spacing w:before="240" w:after="60" w:line="300" w:lineRule="auto"/>
      <w:outlineLvl w:val="8"/>
    </w:pPr>
    <w:rPr>
      <w:rFonts w:eastAsia="Times New Roman"/>
      <w:b/>
      <w:i/>
      <w:kern w:val="16"/>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3 Знак"/>
    <w:link w:val="3"/>
    <w:rsid w:val="00C62534"/>
    <w:rPr>
      <w:rFonts w:ascii="Arial" w:eastAsia="Times New Roman" w:hAnsi="Arial"/>
      <w:b/>
      <w:bCs/>
      <w:i/>
      <w:sz w:val="28"/>
      <w:szCs w:val="26"/>
      <w:lang w:val="x-none" w:eastAsia="x-none"/>
    </w:rPr>
  </w:style>
  <w:style w:type="character" w:customStyle="1" w:styleId="22">
    <w:name w:val="Заголовок 2 Знак"/>
    <w:aliases w:val="2 Знак,H2 Знак,h2 Знак,Heading 2 Hidden Знак,CHS Знак,H2-Heading 2 Знак,l2 Знак,Header2 Знак,22 Знак,heading2 Знак,list2 Знак,A Знак,A.B.C. Знак,list 2 Знак,Heading2 Знак,Heading Indent No L2 Знак,UNDERRUBRIK 1-2 Знак,Titre 21 Знак"/>
    <w:link w:val="21"/>
    <w:rsid w:val="00C62534"/>
    <w:rPr>
      <w:rFonts w:ascii="Times New Roman" w:eastAsia="Times New Roman" w:hAnsi="Times New Roman" w:cs="Times New Roman"/>
      <w:b/>
      <w:bCs/>
      <w:iCs/>
      <w:kern w:val="24"/>
      <w:sz w:val="28"/>
      <w:szCs w:val="28"/>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C62534"/>
    <w:rPr>
      <w:rFonts w:ascii="Times New Roman" w:eastAsia="Times New Roman" w:hAnsi="Times New Roman" w:cs="Times New Roman"/>
      <w:b/>
      <w:bCs/>
      <w:kern w:val="24"/>
      <w:sz w:val="28"/>
      <w:szCs w:val="28"/>
      <w:lang w:val="x-none" w:eastAsia="x-none"/>
    </w:rPr>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link w:val="10"/>
    <w:rsid w:val="00C62534"/>
    <w:rPr>
      <w:rFonts w:ascii="Arial" w:eastAsia="Times New Roman" w:hAnsi="Arial" w:cs="Times New Roman"/>
      <w:b/>
      <w:bCs/>
      <w:kern w:val="32"/>
      <w:sz w:val="32"/>
      <w:szCs w:val="32"/>
      <w:lang w:val="x-none" w:eastAsia="x-none"/>
    </w:rPr>
  </w:style>
  <w:style w:type="paragraph" w:styleId="a2">
    <w:name w:val="Body Text"/>
    <w:basedOn w:val="a1"/>
    <w:link w:val="a6"/>
    <w:rsid w:val="00C62534"/>
    <w:pPr>
      <w:spacing w:after="120"/>
    </w:pPr>
    <w:rPr>
      <w:szCs w:val="24"/>
    </w:rPr>
  </w:style>
  <w:style w:type="character" w:customStyle="1" w:styleId="a6">
    <w:name w:val="Основной текст Знак"/>
    <w:basedOn w:val="a3"/>
    <w:link w:val="a2"/>
    <w:rsid w:val="00C62534"/>
    <w:rPr>
      <w:rFonts w:ascii="Times New Roman" w:hAnsi="Times New Roman"/>
      <w:sz w:val="24"/>
      <w:szCs w:val="24"/>
      <w:lang w:eastAsia="ru-RU"/>
    </w:rPr>
  </w:style>
  <w:style w:type="paragraph" w:styleId="a7">
    <w:name w:val="annotation text"/>
    <w:basedOn w:val="a1"/>
    <w:link w:val="a8"/>
    <w:rsid w:val="008921CF"/>
    <w:pPr>
      <w:ind w:firstLine="709"/>
      <w:jc w:val="both"/>
    </w:pPr>
    <w:rPr>
      <w:rFonts w:eastAsia="Times New Roman"/>
      <w:caps/>
      <w:kern w:val="24"/>
      <w:sz w:val="20"/>
      <w:lang w:val="x-none" w:eastAsia="x-none"/>
    </w:rPr>
  </w:style>
  <w:style w:type="character" w:customStyle="1" w:styleId="a8">
    <w:name w:val="Текст примечания Знак"/>
    <w:link w:val="a7"/>
    <w:rsid w:val="008921CF"/>
    <w:rPr>
      <w:rFonts w:eastAsia="Times New Roman"/>
      <w:caps/>
      <w:kern w:val="24"/>
      <w:lang w:val="x-none" w:eastAsia="x-none"/>
    </w:rPr>
  </w:style>
  <w:style w:type="paragraph" w:styleId="a9">
    <w:name w:val="annotation subject"/>
    <w:basedOn w:val="a7"/>
    <w:next w:val="a7"/>
    <w:link w:val="aa"/>
    <w:semiHidden/>
    <w:rsid w:val="00C62534"/>
    <w:rPr>
      <w:rFonts w:eastAsiaTheme="minorEastAsia" w:cstheme="minorBidi"/>
      <w:b/>
      <w:bCs/>
    </w:rPr>
  </w:style>
  <w:style w:type="character" w:customStyle="1" w:styleId="aa">
    <w:name w:val="Тема примечания Знак"/>
    <w:link w:val="a9"/>
    <w:semiHidden/>
    <w:rsid w:val="00C62534"/>
    <w:rPr>
      <w:rFonts w:ascii="Times New Roman" w:eastAsiaTheme="minorEastAsia" w:hAnsi="Times New Roman"/>
      <w:b/>
      <w:bCs/>
      <w:kern w:val="24"/>
      <w:sz w:val="20"/>
      <w:szCs w:val="20"/>
      <w:lang w:val="x-none" w:eastAsia="x-none"/>
    </w:rPr>
  </w:style>
  <w:style w:type="paragraph" w:styleId="ab">
    <w:name w:val="caption"/>
    <w:basedOn w:val="a1"/>
    <w:next w:val="a1"/>
    <w:link w:val="ac"/>
    <w:autoRedefine/>
    <w:uiPriority w:val="35"/>
    <w:unhideWhenUsed/>
    <w:qFormat/>
    <w:rsid w:val="009B3BA2"/>
    <w:rPr>
      <w:rFonts w:cstheme="minorBidi"/>
      <w:iCs/>
      <w:sz w:val="24"/>
      <w:szCs w:val="18"/>
    </w:rPr>
  </w:style>
  <w:style w:type="paragraph" w:customStyle="1" w:styleId="ad">
    <w:name w:val="Знак"/>
    <w:basedOn w:val="a1"/>
    <w:autoRedefine/>
    <w:rsid w:val="00C62534"/>
    <w:pPr>
      <w:spacing w:after="160" w:line="240" w:lineRule="exact"/>
    </w:pPr>
    <w:rPr>
      <w:rFonts w:eastAsia="Times New Roman"/>
      <w:lang w:val="en-US"/>
    </w:rPr>
  </w:style>
  <w:style w:type="paragraph" w:customStyle="1" w:styleId="15">
    <w:name w:val="Обычный 1.5"/>
    <w:basedOn w:val="a1"/>
    <w:rsid w:val="00C62534"/>
    <w:pPr>
      <w:spacing w:before="120" w:line="360" w:lineRule="auto"/>
      <w:ind w:firstLine="720"/>
    </w:pPr>
    <w:rPr>
      <w:rFonts w:eastAsia="Times New Roman"/>
    </w:rPr>
  </w:style>
  <w:style w:type="paragraph" w:customStyle="1" w:styleId="MainTXT">
    <w:name w:val="MainTXT"/>
    <w:basedOn w:val="a1"/>
    <w:rsid w:val="00C62534"/>
    <w:pPr>
      <w:spacing w:line="360" w:lineRule="auto"/>
      <w:ind w:left="142"/>
    </w:pPr>
    <w:rPr>
      <w:rFonts w:ascii="Arial" w:eastAsia="Times New Roman" w:hAnsi="Arial"/>
    </w:rPr>
  </w:style>
  <w:style w:type="paragraph" w:customStyle="1" w:styleId="ae">
    <w:name w:val="ОсновнойТекст"/>
    <w:basedOn w:val="a1"/>
    <w:rsid w:val="00C62534"/>
    <w:pPr>
      <w:spacing w:before="60" w:after="60"/>
      <w:contextualSpacing/>
    </w:pPr>
    <w:rPr>
      <w:rFonts w:eastAsia="Times New Roman"/>
      <w:szCs w:val="26"/>
    </w:rPr>
  </w:style>
  <w:style w:type="paragraph" w:customStyle="1" w:styleId="E">
    <w:name w:val="Стиль E_табличный _ лево + Междустр.интервал:  полуторный"/>
    <w:basedOn w:val="a1"/>
    <w:rsid w:val="00C62534"/>
    <w:pPr>
      <w:tabs>
        <w:tab w:val="left" w:pos="4479"/>
      </w:tabs>
      <w:spacing w:before="60" w:after="60"/>
    </w:pPr>
    <w:rPr>
      <w:rFonts w:eastAsia="Times New Roman"/>
      <w:color w:val="000000"/>
    </w:rPr>
  </w:style>
  <w:style w:type="paragraph" w:customStyle="1" w:styleId="-3">
    <w:name w:val="Загаловок - 3"/>
    <w:basedOn w:val="3"/>
    <w:next w:val="af"/>
    <w:autoRedefine/>
    <w:rsid w:val="00C62534"/>
    <w:pPr>
      <w:spacing w:after="120" w:line="288" w:lineRule="auto"/>
      <w:ind w:firstLine="720"/>
      <w:jc w:val="both"/>
    </w:pPr>
    <w:rPr>
      <w:rFonts w:ascii="Times New Roman" w:hAnsi="Times New Roman"/>
      <w:szCs w:val="20"/>
    </w:rPr>
  </w:style>
  <w:style w:type="paragraph" w:styleId="af">
    <w:name w:val="Body Text Indent"/>
    <w:basedOn w:val="a1"/>
    <w:link w:val="af0"/>
    <w:rsid w:val="00C62534"/>
    <w:pPr>
      <w:spacing w:after="120"/>
      <w:ind w:left="283"/>
    </w:pPr>
    <w:rPr>
      <w:lang w:val="x-none" w:eastAsia="x-none"/>
    </w:rPr>
  </w:style>
  <w:style w:type="character" w:customStyle="1" w:styleId="af0">
    <w:name w:val="Основной текст с отступом Знак"/>
    <w:link w:val="af"/>
    <w:rsid w:val="00C62534"/>
    <w:rPr>
      <w:rFonts w:ascii="Times New Roman" w:hAnsi="Times New Roman"/>
      <w:kern w:val="24"/>
      <w:sz w:val="24"/>
      <w:szCs w:val="20"/>
      <w:lang w:val="x-none" w:eastAsia="x-none"/>
    </w:rPr>
  </w:style>
  <w:style w:type="paragraph" w:customStyle="1" w:styleId="af1">
    <w:name w:val="Текст документа"/>
    <w:basedOn w:val="a1"/>
    <w:rsid w:val="00C62534"/>
    <w:pPr>
      <w:spacing w:line="360" w:lineRule="auto"/>
      <w:ind w:firstLine="720"/>
    </w:pPr>
    <w:rPr>
      <w:rFonts w:eastAsia="Times New Roman"/>
      <w:szCs w:val="24"/>
    </w:rPr>
  </w:style>
  <w:style w:type="paragraph" w:customStyle="1" w:styleId="1">
    <w:name w:val="маркированный список 1"/>
    <w:basedOn w:val="af"/>
    <w:rsid w:val="00C62534"/>
    <w:pPr>
      <w:numPr>
        <w:numId w:val="4"/>
      </w:numPr>
      <w:spacing w:after="0" w:line="360" w:lineRule="auto"/>
    </w:pPr>
    <w:rPr>
      <w:rFonts w:eastAsia="Times New Roman"/>
      <w:szCs w:val="24"/>
    </w:rPr>
  </w:style>
  <w:style w:type="paragraph" w:customStyle="1" w:styleId="01">
    <w:name w:val="Список 01"/>
    <w:basedOn w:val="15"/>
    <w:rsid w:val="00C62534"/>
    <w:pPr>
      <w:numPr>
        <w:numId w:val="5"/>
      </w:numPr>
    </w:pPr>
    <w:rPr>
      <w:color w:val="000000"/>
      <w:spacing w:val="-1"/>
      <w:szCs w:val="28"/>
    </w:rPr>
  </w:style>
  <w:style w:type="paragraph" w:customStyle="1" w:styleId="12">
    <w:name w:val="Обычный1"/>
    <w:rsid w:val="00C62534"/>
    <w:pPr>
      <w:spacing w:before="100" w:after="100"/>
    </w:pPr>
    <w:rPr>
      <w:rFonts w:eastAsia="Times New Roman"/>
      <w:snapToGrid w:val="0"/>
      <w:sz w:val="24"/>
      <w:lang w:eastAsia="ru-RU"/>
    </w:rPr>
  </w:style>
  <w:style w:type="paragraph" w:customStyle="1" w:styleId="13">
    <w:name w:val="Обычный (веб)1"/>
    <w:basedOn w:val="a1"/>
    <w:rsid w:val="00C62534"/>
    <w:rPr>
      <w:rFonts w:eastAsia="Times New Roman"/>
      <w:szCs w:val="24"/>
    </w:rPr>
  </w:style>
  <w:style w:type="character" w:customStyle="1" w:styleId="12pt">
    <w:name w:val="Стиль 12 pt курсив"/>
    <w:rsid w:val="00C62534"/>
    <w:rPr>
      <w:rFonts w:ascii="Times New Roman" w:hAnsi="Times New Roman"/>
      <w:i/>
      <w:iCs/>
      <w:sz w:val="24"/>
    </w:rPr>
  </w:style>
  <w:style w:type="paragraph" w:customStyle="1" w:styleId="ConsNormal">
    <w:name w:val="ConsNormal"/>
    <w:rsid w:val="00C62534"/>
    <w:pPr>
      <w:widowControl w:val="0"/>
      <w:autoSpaceDE w:val="0"/>
      <w:autoSpaceDN w:val="0"/>
      <w:adjustRightInd w:val="0"/>
      <w:ind w:right="19772" w:firstLine="720"/>
    </w:pPr>
    <w:rPr>
      <w:rFonts w:ascii="Arial" w:eastAsia="Times New Roman" w:hAnsi="Arial" w:cs="Arial"/>
      <w:lang w:eastAsia="ru-RU"/>
    </w:rPr>
  </w:style>
  <w:style w:type="character" w:customStyle="1" w:styleId="210">
    <w:name w:val="Цитата 21"/>
    <w:rsid w:val="00C62534"/>
    <w:rPr>
      <w:sz w:val="24"/>
      <w:szCs w:val="24"/>
      <w:lang w:val="ru-RU"/>
    </w:rPr>
  </w:style>
  <w:style w:type="character" w:customStyle="1" w:styleId="MTEquationSection">
    <w:name w:val="MTEquationSection"/>
    <w:rsid w:val="00C62534"/>
    <w:rPr>
      <w:vanish/>
      <w:color w:val="FF0000"/>
    </w:rPr>
  </w:style>
  <w:style w:type="paragraph" w:customStyle="1" w:styleId="14">
    <w:name w:val="Текст1"/>
    <w:basedOn w:val="a1"/>
    <w:rsid w:val="00C62534"/>
    <w:rPr>
      <w:rFonts w:ascii="Courier New" w:eastAsia="Times New Roman" w:hAnsi="Courier New"/>
      <w:sz w:val="20"/>
    </w:rPr>
  </w:style>
  <w:style w:type="paragraph" w:customStyle="1" w:styleId="3H3h3">
    <w:name w:val="Заголовок 3.H3.h3"/>
    <w:basedOn w:val="a1"/>
    <w:next w:val="a1"/>
    <w:rsid w:val="00C62534"/>
    <w:pPr>
      <w:keepNext/>
      <w:numPr>
        <w:ilvl w:val="2"/>
        <w:numId w:val="6"/>
      </w:numPr>
      <w:spacing w:before="240" w:after="60" w:line="300" w:lineRule="auto"/>
      <w:outlineLvl w:val="2"/>
    </w:pPr>
    <w:rPr>
      <w:rFonts w:eastAsia="Times New Roman"/>
      <w:b/>
      <w:i/>
      <w:kern w:val="16"/>
    </w:rPr>
  </w:style>
  <w:style w:type="paragraph" w:customStyle="1" w:styleId="4H44">
    <w:name w:val="Заголовок 4.H4.Параграф.Заголовок 4 (Приложение)"/>
    <w:basedOn w:val="a1"/>
    <w:next w:val="a1"/>
    <w:rsid w:val="00C62534"/>
    <w:pPr>
      <w:keepNext/>
      <w:numPr>
        <w:ilvl w:val="3"/>
        <w:numId w:val="6"/>
      </w:numPr>
      <w:spacing w:before="120" w:after="60" w:line="300" w:lineRule="auto"/>
      <w:outlineLvl w:val="3"/>
    </w:pPr>
    <w:rPr>
      <w:rFonts w:eastAsia="Times New Roman"/>
      <w:i/>
      <w:kern w:val="16"/>
    </w:rPr>
  </w:style>
  <w:style w:type="paragraph" w:customStyle="1" w:styleId="16">
    <w:name w:val="Текст 1"/>
    <w:basedOn w:val="a1"/>
    <w:rsid w:val="00C62534"/>
    <w:pPr>
      <w:spacing w:line="360" w:lineRule="auto"/>
      <w:ind w:firstLine="720"/>
    </w:pPr>
    <w:rPr>
      <w:rFonts w:eastAsia="Times New Roman"/>
      <w:szCs w:val="24"/>
    </w:rPr>
  </w:style>
  <w:style w:type="character" w:customStyle="1" w:styleId="field-content">
    <w:name w:val="field-content"/>
    <w:rsid w:val="00C62534"/>
  </w:style>
  <w:style w:type="paragraph" w:customStyle="1" w:styleId="17">
    <w:name w:val="Текст таблицы 1"/>
    <w:basedOn w:val="a1"/>
    <w:rsid w:val="00C62534"/>
    <w:pPr>
      <w:suppressLineNumbers/>
      <w:spacing w:before="120" w:after="60" w:line="360" w:lineRule="auto"/>
      <w:contextualSpacing/>
    </w:pPr>
    <w:rPr>
      <w:rFonts w:eastAsia="Times New Roman"/>
    </w:rPr>
  </w:style>
  <w:style w:type="character" w:customStyle="1" w:styleId="s0">
    <w:name w:val="s0"/>
    <w:rsid w:val="00C62534"/>
    <w:rPr>
      <w:rFonts w:ascii="Times New Roman" w:hAnsi="Times New Roman" w:cs="Times New Roman" w:hint="default"/>
      <w:b w:val="0"/>
      <w:bCs w:val="0"/>
      <w:i w:val="0"/>
      <w:iCs w:val="0"/>
      <w:strike w:val="0"/>
      <w:dstrike w:val="0"/>
      <w:color w:val="000000"/>
      <w:u w:val="none"/>
      <w:effect w:val="none"/>
    </w:rPr>
  </w:style>
  <w:style w:type="paragraph" w:customStyle="1" w:styleId="TableH">
    <w:name w:val="Table H"/>
    <w:basedOn w:val="a1"/>
    <w:qFormat/>
    <w:rsid w:val="00C62534"/>
    <w:pPr>
      <w:keepNext/>
      <w:jc w:val="center"/>
    </w:pPr>
    <w:rPr>
      <w:rFonts w:eastAsia="Times New Roman"/>
      <w:b/>
    </w:rPr>
  </w:style>
  <w:style w:type="character" w:customStyle="1" w:styleId="s1">
    <w:name w:val="s1"/>
    <w:rsid w:val="00C62534"/>
    <w:rPr>
      <w:rFonts w:ascii="Times New Roman" w:hAnsi="Times New Roman" w:cs="Times New Roman" w:hint="default"/>
      <w:b/>
      <w:bCs/>
      <w:color w:val="000000"/>
    </w:rPr>
  </w:style>
  <w:style w:type="paragraph" w:customStyle="1" w:styleId="caaieiaie11">
    <w:name w:val="caaieiaie 11"/>
    <w:basedOn w:val="a1"/>
    <w:next w:val="a1"/>
    <w:rsid w:val="00C62534"/>
    <w:pPr>
      <w:keepNext/>
      <w:keepLines/>
      <w:widowControl w:val="0"/>
      <w:suppressAutoHyphens/>
      <w:autoSpaceDE w:val="0"/>
      <w:autoSpaceDN w:val="0"/>
      <w:adjustRightInd w:val="0"/>
      <w:spacing w:before="240" w:after="120"/>
      <w:jc w:val="center"/>
    </w:pPr>
    <w:rPr>
      <w:rFonts w:eastAsia="Times New Roman"/>
      <w:b/>
      <w:bCs/>
      <w:kern w:val="28"/>
      <w:sz w:val="32"/>
      <w:szCs w:val="32"/>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1"/>
    <w:autoRedefine/>
    <w:rsid w:val="00C62534"/>
    <w:pPr>
      <w:spacing w:after="160" w:line="240" w:lineRule="exact"/>
    </w:pPr>
    <w:rPr>
      <w:rFonts w:eastAsia="Times New Roman"/>
      <w:lang w:val="en-US"/>
    </w:rPr>
  </w:style>
  <w:style w:type="paragraph" w:customStyle="1" w:styleId="19">
    <w:name w:val="Название1"/>
    <w:basedOn w:val="a1"/>
    <w:link w:val="af2"/>
    <w:qFormat/>
    <w:rsid w:val="00C62534"/>
    <w:pPr>
      <w:autoSpaceDE w:val="0"/>
      <w:autoSpaceDN w:val="0"/>
      <w:adjustRightInd w:val="0"/>
      <w:jc w:val="center"/>
    </w:pPr>
    <w:rPr>
      <w:rFonts w:eastAsia="Times New Roman"/>
      <w:b/>
      <w:bCs/>
      <w:szCs w:val="28"/>
      <w:lang w:val="x-none"/>
    </w:rPr>
  </w:style>
  <w:style w:type="character" w:customStyle="1" w:styleId="af2">
    <w:name w:val="Название Знак"/>
    <w:link w:val="19"/>
    <w:rsid w:val="00C62534"/>
    <w:rPr>
      <w:rFonts w:ascii="Times New Roman" w:eastAsia="Times New Roman" w:hAnsi="Times New Roman" w:cs="Times New Roman"/>
      <w:b/>
      <w:bCs/>
      <w:sz w:val="28"/>
      <w:szCs w:val="28"/>
      <w:lang w:val="x-none"/>
    </w:rPr>
  </w:style>
  <w:style w:type="paragraph" w:customStyle="1" w:styleId="1a">
    <w:name w:val="çàãîëîâîê 1"/>
    <w:basedOn w:val="a1"/>
    <w:next w:val="a1"/>
    <w:rsid w:val="00C62534"/>
    <w:pPr>
      <w:keepNext/>
      <w:widowControl w:val="0"/>
      <w:autoSpaceDE w:val="0"/>
      <w:autoSpaceDN w:val="0"/>
      <w:adjustRightInd w:val="0"/>
      <w:spacing w:before="40"/>
      <w:jc w:val="center"/>
    </w:pPr>
    <w:rPr>
      <w:rFonts w:eastAsia="Times New Roman"/>
      <w:i/>
      <w:iCs/>
      <w:sz w:val="20"/>
    </w:rPr>
  </w:style>
  <w:style w:type="paragraph" w:customStyle="1" w:styleId="Noeeu11">
    <w:name w:val="Noeeu11"/>
    <w:basedOn w:val="a1"/>
    <w:rsid w:val="00C62534"/>
    <w:pPr>
      <w:widowControl w:val="0"/>
      <w:autoSpaceDE w:val="0"/>
      <w:autoSpaceDN w:val="0"/>
      <w:adjustRightInd w:val="0"/>
      <w:ind w:right="851"/>
    </w:pPr>
    <w:rPr>
      <w:rFonts w:eastAsia="Times New Roman"/>
      <w:szCs w:val="28"/>
    </w:rPr>
  </w:style>
  <w:style w:type="paragraph" w:customStyle="1" w:styleId="xl27">
    <w:name w:val="xl27"/>
    <w:basedOn w:val="a1"/>
    <w:rsid w:val="00C62534"/>
    <w:pPr>
      <w:widowControl w:val="0"/>
      <w:pBdr>
        <w:left w:val="single" w:sz="8" w:space="0" w:color="auto"/>
        <w:bottom w:val="single" w:sz="8" w:space="0" w:color="auto"/>
        <w:right w:val="single" w:sz="8" w:space="0" w:color="auto"/>
      </w:pBdr>
      <w:spacing w:before="100" w:beforeAutospacing="1" w:after="100" w:afterAutospacing="1"/>
      <w:ind w:firstLine="567"/>
      <w:jc w:val="center"/>
    </w:pPr>
    <w:rPr>
      <w:rFonts w:eastAsia="Times New Roman"/>
      <w:szCs w:val="24"/>
      <w:lang w:val="en-US"/>
    </w:rPr>
  </w:style>
  <w:style w:type="paragraph" w:customStyle="1" w:styleId="af3">
    <w:name w:val="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7">
    <w:name w:val="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1"/>
    <w:basedOn w:val="a1"/>
    <w:autoRedefine/>
    <w:rsid w:val="00C62534"/>
    <w:pPr>
      <w:spacing w:after="160" w:line="240" w:lineRule="exact"/>
    </w:pPr>
    <w:rPr>
      <w:rFonts w:eastAsia="Times New Roman"/>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20">
    <w:name w:val="Абзац 12"/>
    <w:basedOn w:val="a1"/>
    <w:rsid w:val="00C62534"/>
    <w:pPr>
      <w:spacing w:before="120"/>
      <w:ind w:firstLine="851"/>
    </w:pPr>
    <w:rPr>
      <w:rFonts w:eastAsia="Times New Roman"/>
    </w:rPr>
  </w:style>
  <w:style w:type="paragraph" w:customStyle="1" w:styleId="afb">
    <w:name w:val="Знак Знак Знак"/>
    <w:basedOn w:val="a1"/>
    <w:autoRedefine/>
    <w:rsid w:val="00C62534"/>
    <w:pPr>
      <w:spacing w:after="160" w:line="240" w:lineRule="exact"/>
    </w:pPr>
    <w:rPr>
      <w:rFonts w:eastAsia="Times New Roman"/>
      <w:lang w:val="en-US"/>
    </w:rPr>
  </w:style>
  <w:style w:type="paragraph" w:customStyle="1" w:styleId="xl24">
    <w:name w:val="xl24"/>
    <w:basedOn w:val="a1"/>
    <w:rsid w:val="00C62534"/>
    <w:pPr>
      <w:spacing w:before="100" w:beforeAutospacing="1" w:after="100" w:afterAutospacing="1"/>
      <w:jc w:val="center"/>
    </w:pPr>
    <w:rPr>
      <w:rFonts w:ascii="Verdana" w:eastAsia="Times New Roman" w:hAnsi="Verdana"/>
      <w:szCs w:val="24"/>
    </w:rPr>
  </w:style>
  <w:style w:type="paragraph" w:customStyle="1" w:styleId="xl38">
    <w:name w:val="xl38"/>
    <w:basedOn w:val="a1"/>
    <w:rsid w:val="00C62534"/>
    <w:pPr>
      <w:spacing w:before="100" w:beforeAutospacing="1" w:after="100" w:afterAutospacing="1"/>
      <w:textAlignment w:val="top"/>
    </w:pPr>
    <w:rPr>
      <w:rFonts w:ascii="Verdana" w:eastAsia="Times New Roman" w:hAnsi="Verdana"/>
      <w:szCs w:val="24"/>
    </w:rPr>
  </w:style>
  <w:style w:type="paragraph" w:customStyle="1" w:styleId="afc">
    <w:name w:val="Знак Знак Знак Знак"/>
    <w:basedOn w:val="a1"/>
    <w:autoRedefine/>
    <w:rsid w:val="00C62534"/>
    <w:pPr>
      <w:spacing w:after="160" w:line="240" w:lineRule="exact"/>
    </w:pPr>
    <w:rPr>
      <w:rFonts w:eastAsia="Times New Roman"/>
      <w:lang w:val="en-US"/>
    </w:rPr>
  </w:style>
  <w:style w:type="paragraph" w:customStyle="1" w:styleId="xl26">
    <w:name w:val="xl26"/>
    <w:basedOn w:val="a1"/>
    <w:rsid w:val="00C62534"/>
    <w:pPr>
      <w:spacing w:before="100" w:beforeAutospacing="1" w:after="100" w:afterAutospacing="1"/>
    </w:pPr>
    <w:rPr>
      <w:rFonts w:ascii="Verdana" w:eastAsia="Times New Roman" w:hAnsi="Verdana"/>
      <w:b/>
      <w:bCs/>
      <w:szCs w:val="24"/>
    </w:rPr>
  </w:style>
  <w:style w:type="paragraph" w:customStyle="1" w:styleId="1c">
    <w:name w:val="Знак1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d">
    <w:name w:val="Титул"/>
    <w:basedOn w:val="a1"/>
    <w:autoRedefine/>
    <w:rsid w:val="00C62534"/>
    <w:pPr>
      <w:jc w:val="center"/>
    </w:pPr>
    <w:rPr>
      <w:rFonts w:ascii="Arial" w:eastAsia="Times New Roman" w:hAnsi="Arial" w:cs="Arial"/>
      <w:b/>
      <w:caps/>
    </w:rPr>
  </w:style>
  <w:style w:type="paragraph" w:customStyle="1" w:styleId="afe">
    <w:name w:val="Знак Знак"/>
    <w:basedOn w:val="a1"/>
    <w:autoRedefine/>
    <w:rsid w:val="00C62534"/>
    <w:pPr>
      <w:spacing w:after="160" w:line="240" w:lineRule="exact"/>
    </w:pPr>
    <w:rPr>
      <w:rFonts w:eastAsia="Times New Roman"/>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f0">
    <w:name w:val="Знак Знак Знак Знак Знак Знак Знак"/>
    <w:basedOn w:val="a1"/>
    <w:autoRedefine/>
    <w:rsid w:val="00C62534"/>
    <w:pPr>
      <w:spacing w:after="160" w:line="240" w:lineRule="exact"/>
    </w:pPr>
    <w:rPr>
      <w:rFonts w:eastAsia="Times New Roman"/>
      <w:lang w:val="en-US"/>
    </w:rPr>
  </w:style>
  <w:style w:type="paragraph" w:customStyle="1" w:styleId="1d">
    <w:name w:val="Знак1"/>
    <w:basedOn w:val="a1"/>
    <w:autoRedefine/>
    <w:rsid w:val="00C62534"/>
    <w:pPr>
      <w:spacing w:after="160" w:line="240" w:lineRule="exact"/>
    </w:pPr>
    <w:rPr>
      <w:rFonts w:eastAsia="Times New Roman"/>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autoRedefine/>
    <w:rsid w:val="00C62534"/>
    <w:pPr>
      <w:jc w:val="center"/>
    </w:pPr>
    <w:rPr>
      <w:rFonts w:eastAsia="Times New Roman"/>
      <w:lang w:val="en-US"/>
    </w:rPr>
  </w:style>
  <w:style w:type="paragraph" w:customStyle="1" w:styleId="CharChar">
    <w:name w:val="Char Char"/>
    <w:basedOn w:val="a1"/>
    <w:autoRedefine/>
    <w:rsid w:val="00C62534"/>
    <w:pPr>
      <w:spacing w:after="160" w:line="240" w:lineRule="exact"/>
    </w:pPr>
    <w:rPr>
      <w:rFonts w:eastAsia="Times New Roman"/>
      <w:lang w:val="en-US"/>
    </w:rPr>
  </w:style>
  <w:style w:type="paragraph" w:customStyle="1" w:styleId="aff1">
    <w:name w:val="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C62534"/>
    <w:pPr>
      <w:spacing w:after="160" w:line="240" w:lineRule="exact"/>
    </w:pPr>
    <w:rPr>
      <w:rFonts w:eastAsia="Times New Roman"/>
      <w:lang w:val="en-US"/>
    </w:rPr>
  </w:style>
  <w:style w:type="paragraph" w:customStyle="1" w:styleId="1f0">
    <w:name w:val="Знак1 Знак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f2">
    <w:name w:val="Таблица текст"/>
    <w:basedOn w:val="a1"/>
    <w:rsid w:val="00C62534"/>
    <w:pPr>
      <w:tabs>
        <w:tab w:val="num" w:pos="1205"/>
      </w:tabs>
      <w:spacing w:before="120"/>
      <w:ind w:left="1205" w:hanging="360"/>
    </w:pPr>
    <w:rPr>
      <w:rFonts w:eastAsia="Times New Roman"/>
    </w:rPr>
  </w:style>
  <w:style w:type="paragraph" w:customStyle="1" w:styleId="aff3">
    <w:name w:val="Приложение"/>
    <w:basedOn w:val="a1"/>
    <w:qFormat/>
    <w:rsid w:val="00C62534"/>
    <w:pPr>
      <w:jc w:val="right"/>
    </w:pPr>
    <w:rPr>
      <w:rFonts w:eastAsia="Times New Roman"/>
      <w:b/>
      <w:i/>
      <w:szCs w:val="28"/>
    </w:rPr>
  </w:style>
  <w:style w:type="paragraph" w:customStyle="1" w:styleId="aff4">
    <w:name w:val="Обычный. По центру"/>
    <w:basedOn w:val="a1"/>
    <w:link w:val="aff5"/>
    <w:rsid w:val="00C62534"/>
    <w:pPr>
      <w:spacing w:before="120" w:after="120"/>
      <w:ind w:firstLine="567"/>
      <w:jc w:val="center"/>
    </w:pPr>
    <w:rPr>
      <w:rFonts w:eastAsia="Times New Roman"/>
      <w:lang w:val="x-none" w:eastAsia="x-none"/>
    </w:rPr>
  </w:style>
  <w:style w:type="character" w:customStyle="1" w:styleId="aff5">
    <w:name w:val="Обычный. По центру Знак"/>
    <w:link w:val="aff4"/>
    <w:rsid w:val="00C62534"/>
    <w:rPr>
      <w:rFonts w:ascii="Times New Roman" w:eastAsia="Times New Roman" w:hAnsi="Times New Roman" w:cs="Times New Roman"/>
      <w:sz w:val="24"/>
      <w:szCs w:val="20"/>
      <w:lang w:val="x-none" w:eastAsia="x-none"/>
    </w:rPr>
  </w:style>
  <w:style w:type="character" w:customStyle="1" w:styleId="tx1">
    <w:name w:val="tx1"/>
    <w:rsid w:val="00C62534"/>
    <w:rPr>
      <w:b/>
      <w:bCs/>
    </w:rPr>
  </w:style>
  <w:style w:type="paragraph" w:customStyle="1" w:styleId="23">
    <w:name w:val="таблица 2"/>
    <w:basedOn w:val="a2"/>
    <w:rsid w:val="00C62534"/>
    <w:pPr>
      <w:widowControl w:val="0"/>
      <w:tabs>
        <w:tab w:val="left" w:pos="993"/>
      </w:tabs>
      <w:suppressAutoHyphens/>
      <w:spacing w:after="0" w:line="360" w:lineRule="auto"/>
      <w:ind w:left="720" w:hanging="360"/>
    </w:pPr>
    <w:rPr>
      <w:rFonts w:ascii="Arial" w:eastAsia="HG Mincho Light J" w:hAnsi="Arial"/>
      <w:color w:val="000000"/>
      <w:szCs w:val="28"/>
      <w:lang w:val="x-none" w:eastAsia="x-none"/>
    </w:rPr>
  </w:style>
  <w:style w:type="paragraph" w:customStyle="1" w:styleId="14127">
    <w:name w:val="Стиль 14 пт По ширине Первая строка:  127 см"/>
    <w:basedOn w:val="a1"/>
    <w:link w:val="141270"/>
    <w:autoRedefine/>
    <w:rsid w:val="00C62534"/>
    <w:pPr>
      <w:jc w:val="center"/>
    </w:pPr>
    <w:rPr>
      <w:rFonts w:eastAsia="Times New Roman"/>
      <w:b/>
      <w:color w:val="0000FF"/>
      <w:szCs w:val="28"/>
      <w:lang w:val="x-none"/>
    </w:rPr>
  </w:style>
  <w:style w:type="character" w:customStyle="1" w:styleId="141270">
    <w:name w:val="Стиль 14 пт По ширине Первая строка:  127 см Знак"/>
    <w:link w:val="14127"/>
    <w:rsid w:val="00C62534"/>
    <w:rPr>
      <w:rFonts w:ascii="Times New Roman" w:eastAsia="Times New Roman" w:hAnsi="Times New Roman" w:cs="Times New Roman"/>
      <w:b/>
      <w:color w:val="0000FF"/>
      <w:sz w:val="28"/>
      <w:szCs w:val="28"/>
      <w:lang w:val="x-none"/>
    </w:rPr>
  </w:style>
  <w:style w:type="paragraph" w:customStyle="1" w:styleId="TableText">
    <w:name w:val="Table Text"/>
    <w:basedOn w:val="a1"/>
    <w:link w:val="TableText0"/>
    <w:rsid w:val="00C62534"/>
    <w:rPr>
      <w:rFonts w:ascii="Arial" w:eastAsia="HG Mincho Light J" w:hAnsi="Arial"/>
      <w:color w:val="000000"/>
      <w:sz w:val="18"/>
      <w:szCs w:val="24"/>
      <w:lang w:val="en-US" w:bidi="he-IL"/>
    </w:rPr>
  </w:style>
  <w:style w:type="character" w:customStyle="1" w:styleId="TableText0">
    <w:name w:val="Table Text Знак"/>
    <w:link w:val="TableText"/>
    <w:rsid w:val="00C62534"/>
    <w:rPr>
      <w:rFonts w:ascii="Arial" w:eastAsia="HG Mincho Light J" w:hAnsi="Arial" w:cs="Times New Roman"/>
      <w:color w:val="000000"/>
      <w:sz w:val="18"/>
      <w:szCs w:val="24"/>
      <w:lang w:val="en-US" w:bidi="he-IL"/>
    </w:rPr>
  </w:style>
  <w:style w:type="paragraph" w:customStyle="1" w:styleId="TableHead">
    <w:name w:val="Table Head"/>
    <w:basedOn w:val="a1"/>
    <w:next w:val="a1"/>
    <w:autoRedefine/>
    <w:rsid w:val="00C62534"/>
    <w:pPr>
      <w:tabs>
        <w:tab w:val="left" w:pos="567"/>
      </w:tabs>
      <w:suppressAutoHyphens/>
      <w:spacing w:before="120" w:after="60"/>
      <w:ind w:hanging="18"/>
      <w:jc w:val="center"/>
    </w:pPr>
    <w:rPr>
      <w:rFonts w:eastAsia="Times New Roman"/>
      <w:b/>
      <w:bCs/>
      <w:color w:val="000000"/>
      <w:sz w:val="20"/>
      <w:lang w:val="en-GB" w:eastAsia="he-IL" w:bidi="he-IL"/>
    </w:rPr>
  </w:style>
  <w:style w:type="paragraph" w:customStyle="1" w:styleId="aff6">
    <w:name w:val="Текст в таблице"/>
    <w:basedOn w:val="a1"/>
    <w:qFormat/>
    <w:rsid w:val="00C62534"/>
    <w:pPr>
      <w:tabs>
        <w:tab w:val="left" w:pos="1134"/>
      </w:tabs>
      <w:spacing w:line="360" w:lineRule="auto"/>
      <w:ind w:left="103"/>
    </w:pPr>
    <w:rPr>
      <w:rFonts w:eastAsia="Times New Roman"/>
      <w:szCs w:val="24"/>
    </w:rPr>
  </w:style>
  <w:style w:type="character" w:customStyle="1" w:styleId="apple-style-span">
    <w:name w:val="apple-style-span"/>
    <w:rsid w:val="00C62534"/>
    <w:rPr>
      <w:rFonts w:cs="Times New Roman"/>
    </w:rPr>
  </w:style>
  <w:style w:type="paragraph" w:customStyle="1" w:styleId="Header2Arial">
    <w:name w:val="_Header2 + Arial"/>
    <w:basedOn w:val="a1"/>
    <w:rsid w:val="00C62534"/>
    <w:rPr>
      <w:rFonts w:eastAsia="Times New Roman"/>
      <w:szCs w:val="24"/>
    </w:rPr>
  </w:style>
  <w:style w:type="character" w:customStyle="1" w:styleId="apple-converted-space">
    <w:name w:val="apple-converted-space"/>
    <w:rsid w:val="00C62534"/>
  </w:style>
  <w:style w:type="paragraph" w:customStyle="1" w:styleId="20">
    <w:name w:val="Заг2"/>
    <w:basedOn w:val="a1"/>
    <w:rsid w:val="00C62534"/>
    <w:pPr>
      <w:numPr>
        <w:ilvl w:val="1"/>
        <w:numId w:val="7"/>
      </w:numPr>
    </w:pPr>
    <w:rPr>
      <w:rFonts w:eastAsia="Times New Roman"/>
      <w:szCs w:val="24"/>
    </w:rPr>
  </w:style>
  <w:style w:type="paragraph" w:customStyle="1" w:styleId="a">
    <w:name w:val="текст"/>
    <w:basedOn w:val="aff7"/>
    <w:link w:val="aff8"/>
    <w:qFormat/>
    <w:rsid w:val="00C62534"/>
    <w:pPr>
      <w:numPr>
        <w:numId w:val="8"/>
      </w:numPr>
      <w:tabs>
        <w:tab w:val="left" w:pos="993"/>
        <w:tab w:val="left" w:pos="1134"/>
      </w:tabs>
      <w:contextualSpacing/>
      <w:jc w:val="both"/>
    </w:pPr>
    <w:rPr>
      <w:bCs/>
      <w:szCs w:val="28"/>
    </w:rPr>
  </w:style>
  <w:style w:type="character" w:customStyle="1" w:styleId="aff8">
    <w:name w:val="текст Знак"/>
    <w:link w:val="a"/>
    <w:rsid w:val="00C62534"/>
    <w:rPr>
      <w:rFonts w:ascii="Calibri" w:eastAsia="Calibri" w:hAnsi="Calibri"/>
      <w:bCs/>
      <w:sz w:val="28"/>
      <w:szCs w:val="28"/>
      <w:lang w:val="x-none" w:eastAsia="x-none"/>
    </w:rPr>
  </w:style>
  <w:style w:type="paragraph" w:styleId="aff7">
    <w:name w:val="List Paragraph"/>
    <w:aliases w:val="Heading1,Colorful List - Accent 11,Colorful List - Accent 11CxSpLast,H1-1,Заголовок3"/>
    <w:basedOn w:val="a1"/>
    <w:link w:val="aff9"/>
    <w:uiPriority w:val="34"/>
    <w:qFormat/>
    <w:rsid w:val="00C62534"/>
    <w:pPr>
      <w:ind w:left="708"/>
    </w:pPr>
    <w:rPr>
      <w:szCs w:val="24"/>
      <w:lang w:val="x-none" w:eastAsia="x-none"/>
    </w:rPr>
  </w:style>
  <w:style w:type="paragraph" w:customStyle="1" w:styleId="Tabletext1">
    <w:name w:val="Table text"/>
    <w:basedOn w:val="a1"/>
    <w:qFormat/>
    <w:rsid w:val="00C62534"/>
    <w:rPr>
      <w:rFonts w:eastAsia="Times New Roman"/>
      <w:lang w:val="en-GB"/>
    </w:rPr>
  </w:style>
  <w:style w:type="character" w:customStyle="1" w:styleId="110">
    <w:name w:val="Заголовок 1 Знак1"/>
    <w:aliases w:val="H1 Знак1,h1 Знак1,MajorTopic.Title Знак1,1 ghost Знак1,g Знак1,Section Heading Знак1,ghost Знак1,Guardent-H1 Знак1,ResHeading Знак1,Chapter Title Знак1,II+ Знак1,I Знак1,Head1 Знак1,Heading apps Знак1,A MAJOR/BOLD Знак1,stydde Знак1"/>
    <w:rsid w:val="00C62534"/>
    <w:rPr>
      <w:rFonts w:ascii="Cambria" w:eastAsia="Times New Roman" w:hAnsi="Cambria" w:cs="Times New Roman"/>
      <w:b/>
      <w:bCs/>
      <w:color w:val="365F91"/>
      <w:sz w:val="28"/>
      <w:szCs w:val="28"/>
      <w:lang w:eastAsia="en-US"/>
    </w:rPr>
  </w:style>
  <w:style w:type="character" w:customStyle="1" w:styleId="211">
    <w:name w:val="Заголовок 2 Знак1"/>
    <w:aliases w:val="H2 Char Знак1,h2 Char Знак1,Attribute Heading 2 Char Знак1,Subsection Heading Char Знак1,h2 Знак1,Attribute Heading 2 Знак1,Subsection Heading Знак1,DFS H2 Знак1,l2 Знак1,h Знак1,MP Heading 2 Знак1,Subheading Знак1,H2-Heading 2 Знак1"/>
    <w:semiHidden/>
    <w:rsid w:val="00C62534"/>
    <w:rPr>
      <w:rFonts w:ascii="Cambria" w:eastAsia="Times New Roman" w:hAnsi="Cambria" w:cs="Times New Roman"/>
      <w:b/>
      <w:bCs/>
      <w:color w:val="4F81BD"/>
      <w:sz w:val="26"/>
      <w:szCs w:val="26"/>
      <w:lang w:eastAsia="en-US"/>
    </w:rPr>
  </w:style>
  <w:style w:type="character" w:customStyle="1" w:styleId="91">
    <w:name w:val="Заголовок 9 Знак1"/>
    <w:aliases w:val="Заголовок 90 Знак1"/>
    <w:semiHidden/>
    <w:rsid w:val="00C62534"/>
    <w:rPr>
      <w:rFonts w:ascii="Cambria" w:eastAsia="Times New Roman" w:hAnsi="Cambria" w:cs="Times New Roman"/>
      <w:i/>
      <w:iCs/>
      <w:color w:val="404040"/>
      <w:lang w:eastAsia="en-US"/>
    </w:rPr>
  </w:style>
  <w:style w:type="character" w:customStyle="1" w:styleId="TableTextCharChar">
    <w:name w:val="Table Text Char Char"/>
    <w:locked/>
    <w:rsid w:val="00C62534"/>
    <w:rPr>
      <w:rFonts w:ascii="Arial" w:hAnsi="Arial" w:cs="Arial"/>
      <w:sz w:val="18"/>
      <w:lang w:val="x-none" w:eastAsia="x-none" w:bidi="he-IL"/>
    </w:rPr>
  </w:style>
  <w:style w:type="paragraph" w:customStyle="1" w:styleId="CompanyName">
    <w:name w:val="Company Name"/>
    <w:basedOn w:val="a1"/>
    <w:rsid w:val="00C62534"/>
    <w:pPr>
      <w:keepNext/>
      <w:keepLines/>
      <w:widowControl w:val="0"/>
      <w:tabs>
        <w:tab w:val="center" w:pos="4678"/>
      </w:tabs>
      <w:spacing w:line="220" w:lineRule="atLeast"/>
      <w:jc w:val="right"/>
    </w:pPr>
    <w:rPr>
      <w:rFonts w:ascii="Arial Black" w:eastAsia="Times New Roman" w:hAnsi="Arial Black"/>
      <w:spacing w:val="-25"/>
      <w:kern w:val="28"/>
      <w:sz w:val="32"/>
    </w:rPr>
  </w:style>
  <w:style w:type="paragraph" w:customStyle="1" w:styleId="TitleSubject">
    <w:name w:val="Title Subject"/>
    <w:basedOn w:val="a1"/>
    <w:next w:val="a1"/>
    <w:rsid w:val="00C62534"/>
    <w:pPr>
      <w:keepNext/>
      <w:keepLines/>
      <w:widowControl w:val="0"/>
      <w:pBdr>
        <w:bottom w:val="single" w:sz="24" w:space="1" w:color="auto"/>
      </w:pBdr>
      <w:tabs>
        <w:tab w:val="left" w:pos="0"/>
      </w:tabs>
      <w:spacing w:line="640" w:lineRule="exact"/>
      <w:ind w:right="-6"/>
      <w:jc w:val="right"/>
    </w:pPr>
    <w:rPr>
      <w:rFonts w:ascii="Arial Black" w:eastAsia="Times New Roman" w:hAnsi="Arial Black"/>
      <w:b/>
      <w:kern w:val="28"/>
      <w:sz w:val="44"/>
    </w:rPr>
  </w:style>
  <w:style w:type="paragraph" w:customStyle="1" w:styleId="TableText2">
    <w:name w:val="Table_Text"/>
    <w:basedOn w:val="a1"/>
    <w:rsid w:val="00C6253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eastAsia="Times New Roman" w:hAnsi="Arial"/>
      <w:sz w:val="18"/>
      <w:lang w:val="en-GB"/>
    </w:rPr>
  </w:style>
  <w:style w:type="paragraph" w:customStyle="1" w:styleId="Visatext">
    <w:name w:val="Visa text"/>
    <w:basedOn w:val="a1"/>
    <w:link w:val="VisatextChar"/>
    <w:rsid w:val="00C62534"/>
    <w:pPr>
      <w:spacing w:before="40" w:after="120" w:line="360" w:lineRule="auto"/>
    </w:pPr>
    <w:rPr>
      <w:rFonts w:eastAsia="Batang"/>
      <w:szCs w:val="24"/>
      <w:lang w:val="x-none" w:eastAsia="x-none"/>
    </w:rPr>
  </w:style>
  <w:style w:type="character" w:customStyle="1" w:styleId="VisatextChar">
    <w:name w:val="Visa text Char"/>
    <w:link w:val="Visatext"/>
    <w:locked/>
    <w:rsid w:val="00C62534"/>
    <w:rPr>
      <w:rFonts w:ascii="Times New Roman" w:eastAsia="Batang" w:hAnsi="Times New Roman" w:cs="Times New Roman"/>
      <w:sz w:val="24"/>
      <w:szCs w:val="24"/>
      <w:lang w:val="x-none" w:eastAsia="x-none"/>
    </w:rPr>
  </w:style>
  <w:style w:type="paragraph" w:customStyle="1" w:styleId="Visaheader">
    <w:name w:val="Visa header"/>
    <w:basedOn w:val="Visatext"/>
    <w:rsid w:val="00C62534"/>
    <w:rPr>
      <w:b/>
      <w:bCs/>
    </w:rPr>
  </w:style>
  <w:style w:type="paragraph" w:customStyle="1" w:styleId="Visadate">
    <w:name w:val="Visa date"/>
    <w:basedOn w:val="Visatext"/>
    <w:rsid w:val="00C62534"/>
    <w:pPr>
      <w:jc w:val="center"/>
    </w:pPr>
    <w:rPr>
      <w:szCs w:val="20"/>
    </w:rPr>
  </w:style>
  <w:style w:type="paragraph" w:customStyle="1" w:styleId="DocumentTitle">
    <w:name w:val="Document Title"/>
    <w:basedOn w:val="TitleSubject"/>
    <w:rsid w:val="00C62534"/>
    <w:pPr>
      <w:pBdr>
        <w:bottom w:val="none" w:sz="0" w:space="0" w:color="auto"/>
      </w:pBdr>
      <w:spacing w:line="360" w:lineRule="exact"/>
      <w:jc w:val="center"/>
    </w:pPr>
    <w:rPr>
      <w:rFonts w:ascii="Times New Roman" w:hAnsi="Times New Roman"/>
      <w:bCs/>
      <w:sz w:val="28"/>
      <w:lang w:val="en-US"/>
    </w:rPr>
  </w:style>
  <w:style w:type="paragraph" w:customStyle="1" w:styleId="ListParagraph1">
    <w:name w:val="List Paragraph1"/>
    <w:basedOn w:val="a1"/>
    <w:uiPriority w:val="34"/>
    <w:qFormat/>
    <w:rsid w:val="00C62534"/>
    <w:pPr>
      <w:suppressAutoHyphens/>
      <w:ind w:left="720"/>
      <w:contextualSpacing/>
    </w:pPr>
    <w:rPr>
      <w:rFonts w:eastAsia="Times New Roman" w:cs="Calibri"/>
      <w:szCs w:val="24"/>
      <w:lang w:eastAsia="ar-SA"/>
    </w:rPr>
  </w:style>
  <w:style w:type="paragraph" w:customStyle="1" w:styleId="affa">
    <w:name w:val="ШТ Бок.надписи"/>
    <w:rsid w:val="00C62534"/>
    <w:pPr>
      <w:jc w:val="center"/>
    </w:pPr>
    <w:rPr>
      <w:rFonts w:ascii="Arial" w:eastAsia="Calibri" w:hAnsi="Arial"/>
      <w:noProof/>
      <w:lang w:val="en-US"/>
    </w:rPr>
  </w:style>
  <w:style w:type="paragraph" w:customStyle="1" w:styleId="affb">
    <w:name w:val="ШТ Центр.надписи"/>
    <w:basedOn w:val="a1"/>
    <w:rsid w:val="00C62534"/>
    <w:pPr>
      <w:spacing w:after="120" w:line="360" w:lineRule="auto"/>
      <w:ind w:firstLine="720"/>
      <w:jc w:val="center"/>
    </w:pPr>
    <w:rPr>
      <w:rFonts w:ascii="Arial" w:hAnsi="Arial"/>
      <w:noProof/>
      <w:sz w:val="18"/>
      <w:szCs w:val="18"/>
    </w:rPr>
  </w:style>
  <w:style w:type="paragraph" w:customStyle="1" w:styleId="24">
    <w:name w:val="ШТ2 Лист"/>
    <w:basedOn w:val="affb"/>
    <w:rsid w:val="00C62534"/>
    <w:pPr>
      <w:spacing w:before="60"/>
    </w:pPr>
  </w:style>
  <w:style w:type="paragraph" w:customStyle="1" w:styleId="Tableheader">
    <w:name w:val="Table header"/>
    <w:basedOn w:val="a1"/>
    <w:rsid w:val="00C62534"/>
    <w:pPr>
      <w:keepNext/>
      <w:keepLines/>
      <w:suppressAutoHyphens/>
      <w:spacing w:line="340" w:lineRule="exact"/>
      <w:jc w:val="center"/>
    </w:pPr>
    <w:rPr>
      <w:rFonts w:eastAsia="Times New Roman"/>
      <w:b/>
      <w:kern w:val="28"/>
      <w:szCs w:val="24"/>
    </w:rPr>
  </w:style>
  <w:style w:type="paragraph" w:customStyle="1" w:styleId="1f1">
    <w:name w:val="Абзац списка1"/>
    <w:basedOn w:val="a1"/>
    <w:uiPriority w:val="34"/>
    <w:qFormat/>
    <w:rsid w:val="00C62534"/>
    <w:pPr>
      <w:widowControl w:val="0"/>
      <w:spacing w:line="240" w:lineRule="atLeast"/>
      <w:ind w:left="708"/>
    </w:pPr>
    <w:rPr>
      <w:rFonts w:eastAsia="Times New Roman"/>
      <w:sz w:val="20"/>
    </w:rPr>
  </w:style>
  <w:style w:type="paragraph" w:customStyle="1" w:styleId="1f2">
    <w:name w:val="Заголовок оглавления1"/>
    <w:basedOn w:val="10"/>
    <w:next w:val="a1"/>
    <w:uiPriority w:val="39"/>
    <w:semiHidden/>
    <w:qFormat/>
    <w:rsid w:val="00C62534"/>
    <w:pPr>
      <w:keepLines/>
      <w:tabs>
        <w:tab w:val="left" w:pos="993"/>
      </w:tabs>
      <w:spacing w:before="480" w:after="0"/>
      <w:outlineLvl w:val="9"/>
    </w:pPr>
    <w:rPr>
      <w:rFonts w:ascii="Cambria" w:eastAsia="MS Gothic" w:hAnsi="Cambria"/>
      <w:color w:val="365F91"/>
      <w:kern w:val="0"/>
      <w:sz w:val="28"/>
      <w:szCs w:val="28"/>
      <w:lang w:val="en-US" w:eastAsia="ja-JP"/>
    </w:rPr>
  </w:style>
  <w:style w:type="paragraph" w:customStyle="1" w:styleId="1f3">
    <w:name w:val="Без интервала1"/>
    <w:rsid w:val="00C62534"/>
    <w:rPr>
      <w:rFonts w:ascii="Calibri" w:eastAsia="Calibri" w:hAnsi="Calibri"/>
      <w:lang w:eastAsia="ru-RU"/>
    </w:rPr>
  </w:style>
  <w:style w:type="character" w:customStyle="1" w:styleId="Visaunderline">
    <w:name w:val="Visa underline"/>
    <w:rsid w:val="00C62534"/>
    <w:rPr>
      <w:u w:val="single"/>
    </w:rPr>
  </w:style>
  <w:style w:type="character" w:customStyle="1" w:styleId="h4">
    <w:name w:val="h4 Знак Знак"/>
    <w:rsid w:val="00C62534"/>
    <w:rPr>
      <w:rFonts w:ascii="Arial" w:eastAsia="Times New Roman" w:hAnsi="Arial" w:cs="Times New Roman" w:hint="default"/>
      <w:sz w:val="20"/>
      <w:szCs w:val="20"/>
    </w:rPr>
  </w:style>
  <w:style w:type="paragraph" w:customStyle="1" w:styleId="25">
    <w:name w:val="Абзац списка2"/>
    <w:basedOn w:val="a1"/>
    <w:link w:val="ListParagraphChar"/>
    <w:rsid w:val="00C62534"/>
    <w:pPr>
      <w:ind w:left="708"/>
    </w:pPr>
    <w:rPr>
      <w:rFonts w:eastAsia="Times New Roman"/>
      <w:lang w:val="x-none" w:eastAsia="x-none"/>
    </w:rPr>
  </w:style>
  <w:style w:type="character" w:customStyle="1" w:styleId="ListParagraphChar">
    <w:name w:val="List Paragraph Char"/>
    <w:link w:val="25"/>
    <w:locked/>
    <w:rsid w:val="00C62534"/>
    <w:rPr>
      <w:rFonts w:ascii="Times New Roman" w:eastAsia="Times New Roman" w:hAnsi="Times New Roman" w:cs="Times New Roman"/>
      <w:sz w:val="24"/>
      <w:szCs w:val="20"/>
      <w:lang w:val="x-none" w:eastAsia="x-none"/>
    </w:rPr>
  </w:style>
  <w:style w:type="numbering" w:customStyle="1" w:styleId="14125">
    <w:name w:val="Стиль нумерованный 14 пт Первая строка:  125 см"/>
    <w:basedOn w:val="a5"/>
    <w:rsid w:val="00C62534"/>
    <w:pPr>
      <w:numPr>
        <w:numId w:val="9"/>
      </w:numPr>
    </w:pPr>
  </w:style>
  <w:style w:type="numbering" w:customStyle="1" w:styleId="141251">
    <w:name w:val="Стиль нумерованный 14 пт Первая строка:  125 см1"/>
    <w:basedOn w:val="a5"/>
    <w:rsid w:val="00C62534"/>
    <w:pPr>
      <w:numPr>
        <w:numId w:val="10"/>
      </w:numPr>
    </w:pPr>
  </w:style>
  <w:style w:type="numbering" w:customStyle="1" w:styleId="141252">
    <w:name w:val="Стиль нумерованный 14 пт Первая строка:  125 см2"/>
    <w:basedOn w:val="a5"/>
    <w:rsid w:val="00C62534"/>
    <w:pPr>
      <w:numPr>
        <w:numId w:val="11"/>
      </w:numPr>
    </w:pPr>
  </w:style>
  <w:style w:type="paragraph" w:customStyle="1" w:styleId="Normal1">
    <w:name w:val="Normal1"/>
    <w:rsid w:val="00C62534"/>
    <w:pPr>
      <w:spacing w:before="100" w:after="100"/>
    </w:pPr>
    <w:rPr>
      <w:rFonts w:eastAsia="Times New Roman"/>
      <w:snapToGrid w:val="0"/>
      <w:sz w:val="24"/>
      <w:lang w:eastAsia="ru-RU"/>
    </w:rPr>
  </w:style>
  <w:style w:type="paragraph" w:customStyle="1" w:styleId="xl52">
    <w:name w:val="xl52"/>
    <w:basedOn w:val="a1"/>
    <w:rsid w:val="00C62534"/>
    <w:pPr>
      <w:spacing w:before="100" w:beforeAutospacing="1" w:after="100" w:afterAutospacing="1"/>
    </w:pPr>
    <w:rPr>
      <w:rFonts w:ascii="Verdana" w:eastAsia="Times New Roman" w:hAnsi="Verdana"/>
      <w:b/>
      <w:bCs/>
      <w:i/>
      <w:iCs/>
      <w:color w:val="000080"/>
    </w:rPr>
  </w:style>
  <w:style w:type="paragraph" w:customStyle="1" w:styleId="26">
    <w:name w:val="2 Заголовок"/>
    <w:basedOn w:val="a1"/>
    <w:rsid w:val="00C62534"/>
    <w:pPr>
      <w:spacing w:before="480" w:after="360"/>
      <w:ind w:left="737" w:hanging="28"/>
    </w:pPr>
    <w:rPr>
      <w:rFonts w:eastAsia="Times New Roman"/>
      <w:b/>
      <w:bCs/>
      <w:szCs w:val="24"/>
    </w:rPr>
  </w:style>
  <w:style w:type="paragraph" w:customStyle="1" w:styleId="31">
    <w:name w:val="3 Заголовок"/>
    <w:basedOn w:val="a1"/>
    <w:rsid w:val="00C62534"/>
    <w:pPr>
      <w:spacing w:before="480" w:after="360"/>
      <w:ind w:left="737" w:hanging="28"/>
    </w:pPr>
    <w:rPr>
      <w:rFonts w:eastAsia="Times New Roman"/>
      <w:b/>
      <w:bCs/>
      <w:szCs w:val="24"/>
    </w:rPr>
  </w:style>
  <w:style w:type="paragraph" w:customStyle="1" w:styleId="41">
    <w:name w:val="4 Заголовок"/>
    <w:basedOn w:val="a1"/>
    <w:rsid w:val="00C62534"/>
    <w:pPr>
      <w:spacing w:before="480" w:after="360"/>
      <w:ind w:left="737" w:hanging="28"/>
    </w:pPr>
    <w:rPr>
      <w:rFonts w:eastAsia="Times New Roman"/>
      <w:b/>
      <w:bCs/>
      <w:szCs w:val="24"/>
    </w:rPr>
  </w:style>
  <w:style w:type="paragraph" w:customStyle="1" w:styleId="51">
    <w:name w:val="5 Заголовок"/>
    <w:basedOn w:val="a1"/>
    <w:rsid w:val="00C62534"/>
    <w:pPr>
      <w:spacing w:before="480" w:after="360"/>
    </w:pPr>
    <w:rPr>
      <w:rFonts w:eastAsia="Times New Roman"/>
      <w:szCs w:val="24"/>
    </w:rPr>
  </w:style>
  <w:style w:type="paragraph" w:customStyle="1" w:styleId="1f4">
    <w:name w:val="1 заголовок"/>
    <w:basedOn w:val="a1"/>
    <w:rsid w:val="00C62534"/>
    <w:pPr>
      <w:spacing w:after="480"/>
      <w:jc w:val="center"/>
    </w:pPr>
    <w:rPr>
      <w:rFonts w:eastAsia="Times New Roman"/>
      <w:b/>
      <w:bCs/>
      <w:szCs w:val="24"/>
    </w:rPr>
  </w:style>
  <w:style w:type="paragraph" w:customStyle="1" w:styleId="affc">
    <w:name w:val="Пункт"/>
    <w:basedOn w:val="19"/>
    <w:rsid w:val="00C62534"/>
    <w:pPr>
      <w:widowControl w:val="0"/>
      <w:tabs>
        <w:tab w:val="num" w:pos="1069"/>
      </w:tabs>
      <w:suppressAutoHyphens/>
      <w:ind w:firstLine="709"/>
      <w:jc w:val="both"/>
    </w:pPr>
    <w:rPr>
      <w:b w:val="0"/>
    </w:rPr>
  </w:style>
  <w:style w:type="paragraph" w:customStyle="1" w:styleId="Char">
    <w:name w:val="Char"/>
    <w:basedOn w:val="a1"/>
    <w:autoRedefine/>
    <w:rsid w:val="00C62534"/>
    <w:pPr>
      <w:spacing w:after="160" w:line="240" w:lineRule="exact"/>
    </w:pPr>
    <w:rPr>
      <w:rFonts w:eastAsia="Times New Roman"/>
      <w:lang w:val="en-US"/>
    </w:rPr>
  </w:style>
  <w:style w:type="paragraph" w:customStyle="1" w:styleId="1f5">
    <w:name w:val="Знак1 Знак Знак Знак"/>
    <w:basedOn w:val="a1"/>
    <w:autoRedefine/>
    <w:rsid w:val="00C62534"/>
    <w:pPr>
      <w:spacing w:after="160" w:line="240" w:lineRule="exact"/>
    </w:pPr>
    <w:rPr>
      <w:rFonts w:eastAsia="Times New Roman"/>
      <w:lang w:val="en-US"/>
    </w:rPr>
  </w:style>
  <w:style w:type="paragraph" w:customStyle="1" w:styleId="CharChar1">
    <w:name w:val="Char Char1"/>
    <w:basedOn w:val="a1"/>
    <w:autoRedefine/>
    <w:rsid w:val="00C62534"/>
    <w:pPr>
      <w:spacing w:after="160" w:line="240" w:lineRule="exact"/>
    </w:pPr>
    <w:rPr>
      <w:rFonts w:eastAsia="Times New Roman"/>
      <w:lang w:val="en-US"/>
    </w:rPr>
  </w:style>
  <w:style w:type="paragraph" w:customStyle="1" w:styleId="CharChar10">
    <w:name w:val="Char Char1 Знак Знак"/>
    <w:basedOn w:val="a1"/>
    <w:autoRedefine/>
    <w:rsid w:val="00C62534"/>
    <w:pPr>
      <w:spacing w:after="160" w:line="240" w:lineRule="exact"/>
    </w:pPr>
    <w:rPr>
      <w:rFonts w:eastAsia="Times New Roman"/>
      <w:lang w:val="en-US"/>
    </w:rPr>
  </w:style>
  <w:style w:type="paragraph" w:customStyle="1" w:styleId="affd">
    <w:name w:val="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32">
    <w:name w:val="Абзац списка3"/>
    <w:basedOn w:val="a1"/>
    <w:qFormat/>
    <w:rsid w:val="00C62534"/>
    <w:pPr>
      <w:suppressAutoHyphens/>
      <w:ind w:left="720"/>
      <w:contextualSpacing/>
    </w:pPr>
    <w:rPr>
      <w:rFonts w:eastAsia="Times New Roman" w:cs="Calibri"/>
      <w:szCs w:val="24"/>
      <w:lang w:eastAsia="ar-SA"/>
    </w:rPr>
  </w:style>
  <w:style w:type="character" w:customStyle="1" w:styleId="50">
    <w:name w:val="Заголовок 5 Знак"/>
    <w:link w:val="5"/>
    <w:rsid w:val="00C62534"/>
    <w:rPr>
      <w:rFonts w:ascii="Times New Roman" w:eastAsia="Times New Roman" w:hAnsi="Times New Roman" w:cs="Times New Roman"/>
      <w:kern w:val="24"/>
      <w:sz w:val="28"/>
      <w:szCs w:val="28"/>
      <w:lang w:val="x-none" w:eastAsia="x-none"/>
    </w:rPr>
  </w:style>
  <w:style w:type="character" w:customStyle="1" w:styleId="60">
    <w:name w:val="Заголовок 6 Знак"/>
    <w:link w:val="6"/>
    <w:rsid w:val="00C62534"/>
    <w:rPr>
      <w:rFonts w:ascii="Times New Roman" w:eastAsia="Times New Roman" w:hAnsi="Times New Roman" w:cs="Times New Roman"/>
      <w:b/>
      <w:bCs/>
      <w:sz w:val="28"/>
      <w:szCs w:val="24"/>
      <w:lang w:val="x-none" w:eastAsia="x-none"/>
    </w:rPr>
  </w:style>
  <w:style w:type="character" w:customStyle="1" w:styleId="70">
    <w:name w:val="Заголовок 7 Знак"/>
    <w:link w:val="7"/>
    <w:rsid w:val="00C62534"/>
    <w:rPr>
      <w:rFonts w:ascii="Times New Roman" w:eastAsia="Times New Roman" w:hAnsi="Times New Roman" w:cs="Times New Roman"/>
      <w:sz w:val="20"/>
      <w:szCs w:val="20"/>
      <w:lang w:val="x-none"/>
    </w:rPr>
  </w:style>
  <w:style w:type="character" w:customStyle="1" w:styleId="80">
    <w:name w:val="Заголовок 8 Знак"/>
    <w:link w:val="8"/>
    <w:rsid w:val="00C62534"/>
    <w:rPr>
      <w:rFonts w:ascii="Times New Roman" w:eastAsia="Times New Roman" w:hAnsi="Times New Roman" w:cs="Times New Roman"/>
      <w:i/>
      <w:iCs/>
      <w:sz w:val="24"/>
      <w:szCs w:val="24"/>
      <w:lang w:val="x-none" w:eastAsia="x-none"/>
    </w:rPr>
  </w:style>
  <w:style w:type="character" w:customStyle="1" w:styleId="90">
    <w:name w:val="Заголовок 9 Знак"/>
    <w:aliases w:val="Заголовок 90 Знак"/>
    <w:link w:val="9"/>
    <w:rsid w:val="00C62534"/>
    <w:rPr>
      <w:rFonts w:eastAsia="Times New Roman"/>
      <w:b/>
      <w:i/>
      <w:kern w:val="16"/>
      <w:sz w:val="18"/>
      <w:lang w:val="x-none" w:eastAsia="x-none"/>
    </w:rPr>
  </w:style>
  <w:style w:type="paragraph" w:styleId="1f6">
    <w:name w:val="toc 1"/>
    <w:basedOn w:val="a1"/>
    <w:next w:val="a1"/>
    <w:link w:val="1f7"/>
    <w:autoRedefine/>
    <w:uiPriority w:val="39"/>
    <w:qFormat/>
    <w:rsid w:val="00C62534"/>
    <w:pPr>
      <w:tabs>
        <w:tab w:val="right" w:leader="dot" w:pos="9627"/>
      </w:tabs>
    </w:pPr>
    <w:rPr>
      <w:rFonts w:eastAsia="Times New Roman"/>
      <w:lang w:val="x-none" w:eastAsia="x-none"/>
    </w:rPr>
  </w:style>
  <w:style w:type="character" w:customStyle="1" w:styleId="1f7">
    <w:name w:val="Оглавление 1 Знак"/>
    <w:link w:val="1f6"/>
    <w:uiPriority w:val="39"/>
    <w:locked/>
    <w:rsid w:val="00C62534"/>
    <w:rPr>
      <w:rFonts w:ascii="Times New Roman" w:eastAsia="Times New Roman" w:hAnsi="Times New Roman" w:cs="Times New Roman"/>
      <w:kern w:val="24"/>
      <w:sz w:val="24"/>
      <w:szCs w:val="20"/>
      <w:lang w:val="x-none" w:eastAsia="x-none"/>
    </w:rPr>
  </w:style>
  <w:style w:type="paragraph" w:styleId="27">
    <w:name w:val="toc 2"/>
    <w:basedOn w:val="a1"/>
    <w:next w:val="a1"/>
    <w:autoRedefine/>
    <w:uiPriority w:val="39"/>
    <w:qFormat/>
    <w:rsid w:val="00C62534"/>
    <w:pPr>
      <w:ind w:left="260"/>
    </w:pPr>
    <w:rPr>
      <w:rFonts w:eastAsia="Times New Roman"/>
    </w:rPr>
  </w:style>
  <w:style w:type="paragraph" w:styleId="33">
    <w:name w:val="toc 3"/>
    <w:basedOn w:val="a1"/>
    <w:next w:val="a1"/>
    <w:autoRedefine/>
    <w:uiPriority w:val="39"/>
    <w:qFormat/>
    <w:rsid w:val="00C62534"/>
    <w:pPr>
      <w:ind w:left="520"/>
    </w:pPr>
    <w:rPr>
      <w:rFonts w:eastAsia="Times New Roman"/>
    </w:rPr>
  </w:style>
  <w:style w:type="paragraph" w:styleId="42">
    <w:name w:val="toc 4"/>
    <w:basedOn w:val="a1"/>
    <w:next w:val="a1"/>
    <w:autoRedefine/>
    <w:uiPriority w:val="39"/>
    <w:rsid w:val="00C62534"/>
    <w:pPr>
      <w:ind w:left="780"/>
    </w:pPr>
    <w:rPr>
      <w:rFonts w:eastAsia="Times New Roman"/>
    </w:rPr>
  </w:style>
  <w:style w:type="paragraph" w:styleId="52">
    <w:name w:val="toc 5"/>
    <w:basedOn w:val="a1"/>
    <w:next w:val="a1"/>
    <w:autoRedefine/>
    <w:uiPriority w:val="39"/>
    <w:unhideWhenUsed/>
    <w:rsid w:val="00C62534"/>
    <w:pPr>
      <w:ind w:left="960"/>
    </w:pPr>
    <w:rPr>
      <w:rFonts w:eastAsia="Times New Roman"/>
      <w:szCs w:val="24"/>
    </w:rPr>
  </w:style>
  <w:style w:type="paragraph" w:styleId="61">
    <w:name w:val="toc 6"/>
    <w:basedOn w:val="a1"/>
    <w:next w:val="a1"/>
    <w:autoRedefine/>
    <w:uiPriority w:val="39"/>
    <w:unhideWhenUsed/>
    <w:rsid w:val="00C62534"/>
    <w:pPr>
      <w:ind w:left="1200"/>
    </w:pPr>
    <w:rPr>
      <w:rFonts w:eastAsia="Times New Roman"/>
      <w:szCs w:val="24"/>
    </w:rPr>
  </w:style>
  <w:style w:type="paragraph" w:styleId="71">
    <w:name w:val="toc 7"/>
    <w:basedOn w:val="a1"/>
    <w:next w:val="a1"/>
    <w:autoRedefine/>
    <w:uiPriority w:val="39"/>
    <w:unhideWhenUsed/>
    <w:rsid w:val="00C62534"/>
    <w:pPr>
      <w:ind w:left="1440"/>
    </w:pPr>
    <w:rPr>
      <w:rFonts w:eastAsia="Times New Roman"/>
      <w:szCs w:val="24"/>
    </w:rPr>
  </w:style>
  <w:style w:type="paragraph" w:styleId="81">
    <w:name w:val="toc 8"/>
    <w:basedOn w:val="a1"/>
    <w:next w:val="a1"/>
    <w:autoRedefine/>
    <w:uiPriority w:val="39"/>
    <w:unhideWhenUsed/>
    <w:rsid w:val="00C62534"/>
    <w:pPr>
      <w:ind w:left="1680"/>
    </w:pPr>
    <w:rPr>
      <w:rFonts w:eastAsia="Times New Roman"/>
      <w:szCs w:val="24"/>
    </w:rPr>
  </w:style>
  <w:style w:type="paragraph" w:styleId="92">
    <w:name w:val="toc 9"/>
    <w:basedOn w:val="a1"/>
    <w:next w:val="a1"/>
    <w:autoRedefine/>
    <w:uiPriority w:val="39"/>
    <w:unhideWhenUsed/>
    <w:rsid w:val="00C62534"/>
    <w:pPr>
      <w:ind w:left="1920"/>
    </w:pPr>
    <w:rPr>
      <w:rFonts w:eastAsia="Times New Roman"/>
      <w:szCs w:val="24"/>
    </w:rPr>
  </w:style>
  <w:style w:type="paragraph" w:styleId="affe">
    <w:name w:val="footnote text"/>
    <w:basedOn w:val="a1"/>
    <w:link w:val="afff"/>
    <w:autoRedefine/>
    <w:uiPriority w:val="99"/>
    <w:unhideWhenUsed/>
    <w:qFormat/>
    <w:rsid w:val="008921CF"/>
    <w:rPr>
      <w:rFonts w:eastAsia="Times New Roman"/>
      <w:caps/>
      <w:color w:val="000000"/>
      <w:sz w:val="24"/>
      <w:lang w:val="x-none" w:eastAsia="x-none"/>
    </w:rPr>
  </w:style>
  <w:style w:type="character" w:customStyle="1" w:styleId="afff">
    <w:name w:val="Текст сноски Знак"/>
    <w:link w:val="affe"/>
    <w:uiPriority w:val="99"/>
    <w:rsid w:val="008921CF"/>
    <w:rPr>
      <w:rFonts w:eastAsia="Times New Roman"/>
      <w:caps/>
      <w:color w:val="000000"/>
      <w:sz w:val="24"/>
      <w:lang w:val="x-none" w:eastAsia="x-none"/>
    </w:rPr>
  </w:style>
  <w:style w:type="paragraph" w:styleId="afff0">
    <w:name w:val="header"/>
    <w:basedOn w:val="a1"/>
    <w:link w:val="afff1"/>
    <w:uiPriority w:val="99"/>
    <w:rsid w:val="00C62534"/>
    <w:pPr>
      <w:tabs>
        <w:tab w:val="center" w:pos="4677"/>
        <w:tab w:val="right" w:pos="9355"/>
      </w:tabs>
    </w:pPr>
    <w:rPr>
      <w:rFonts w:eastAsia="Times New Roman"/>
      <w:szCs w:val="24"/>
      <w:lang w:val="x-none" w:eastAsia="x-none"/>
    </w:rPr>
  </w:style>
  <w:style w:type="character" w:customStyle="1" w:styleId="afff1">
    <w:name w:val="Верхний колонтитул Знак"/>
    <w:link w:val="afff0"/>
    <w:uiPriority w:val="99"/>
    <w:rsid w:val="00C62534"/>
    <w:rPr>
      <w:rFonts w:ascii="Times New Roman" w:eastAsia="Times New Roman" w:hAnsi="Times New Roman" w:cs="Times New Roman"/>
      <w:sz w:val="24"/>
      <w:szCs w:val="24"/>
      <w:lang w:val="x-none" w:eastAsia="x-none"/>
    </w:rPr>
  </w:style>
  <w:style w:type="paragraph" w:styleId="afff2">
    <w:name w:val="footer"/>
    <w:basedOn w:val="a1"/>
    <w:link w:val="afff3"/>
    <w:uiPriority w:val="99"/>
    <w:rsid w:val="00C62534"/>
    <w:pPr>
      <w:tabs>
        <w:tab w:val="center" w:pos="4677"/>
        <w:tab w:val="right" w:pos="9355"/>
      </w:tabs>
    </w:pPr>
    <w:rPr>
      <w:rFonts w:eastAsia="Times New Roman"/>
      <w:szCs w:val="24"/>
      <w:lang w:val="x-none" w:eastAsia="x-none"/>
    </w:rPr>
  </w:style>
  <w:style w:type="character" w:customStyle="1" w:styleId="afff3">
    <w:name w:val="Нижний колонтитул Знак"/>
    <w:link w:val="afff2"/>
    <w:uiPriority w:val="99"/>
    <w:rsid w:val="00C62534"/>
    <w:rPr>
      <w:rFonts w:ascii="Times New Roman" w:eastAsia="Times New Roman" w:hAnsi="Times New Roman" w:cs="Times New Roman"/>
      <w:sz w:val="24"/>
      <w:szCs w:val="24"/>
      <w:lang w:val="x-none" w:eastAsia="x-none"/>
    </w:rPr>
  </w:style>
  <w:style w:type="character" w:customStyle="1" w:styleId="ac">
    <w:name w:val="Название объекта Знак"/>
    <w:link w:val="ab"/>
    <w:uiPriority w:val="35"/>
    <w:locked/>
    <w:rsid w:val="009B3BA2"/>
    <w:rPr>
      <w:rFonts w:cstheme="minorBidi"/>
      <w:iCs/>
      <w:sz w:val="24"/>
      <w:szCs w:val="18"/>
    </w:rPr>
  </w:style>
  <w:style w:type="character" w:styleId="afff4">
    <w:name w:val="footnote reference"/>
    <w:unhideWhenUsed/>
    <w:rsid w:val="00C62534"/>
    <w:rPr>
      <w:vertAlign w:val="superscript"/>
    </w:rPr>
  </w:style>
  <w:style w:type="character" w:styleId="afff5">
    <w:name w:val="annotation reference"/>
    <w:qFormat/>
    <w:rsid w:val="008921CF"/>
    <w:rPr>
      <w:rFonts w:ascii="Times New Roman" w:hAnsi="Times New Roman"/>
      <w:sz w:val="22"/>
      <w:szCs w:val="16"/>
    </w:rPr>
  </w:style>
  <w:style w:type="character" w:styleId="afff6">
    <w:name w:val="line number"/>
    <w:rsid w:val="00C62534"/>
  </w:style>
  <w:style w:type="character" w:styleId="afff7">
    <w:name w:val="page number"/>
    <w:basedOn w:val="a3"/>
    <w:rsid w:val="00C62534"/>
  </w:style>
  <w:style w:type="character" w:styleId="afff8">
    <w:name w:val="endnote reference"/>
    <w:rsid w:val="00C62534"/>
    <w:rPr>
      <w:vertAlign w:val="superscript"/>
    </w:rPr>
  </w:style>
  <w:style w:type="paragraph" w:styleId="afff9">
    <w:name w:val="endnote text"/>
    <w:basedOn w:val="a1"/>
    <w:link w:val="afffa"/>
    <w:rsid w:val="00C62534"/>
    <w:rPr>
      <w:rFonts w:eastAsia="Times New Roman"/>
      <w:sz w:val="20"/>
      <w:lang w:val="x-none" w:eastAsia="x-none"/>
    </w:rPr>
  </w:style>
  <w:style w:type="character" w:customStyle="1" w:styleId="afffa">
    <w:name w:val="Текст концевой сноски Знак"/>
    <w:link w:val="afff9"/>
    <w:rsid w:val="00C62534"/>
    <w:rPr>
      <w:rFonts w:ascii="Times New Roman" w:eastAsia="Times New Roman" w:hAnsi="Times New Roman" w:cs="Times New Roman"/>
      <w:sz w:val="20"/>
      <w:szCs w:val="20"/>
      <w:lang w:val="x-none" w:eastAsia="x-none"/>
    </w:rPr>
  </w:style>
  <w:style w:type="paragraph" w:styleId="afffb">
    <w:name w:val="List Bullet"/>
    <w:aliases w:val="UL,Маркированный список 1"/>
    <w:basedOn w:val="a1"/>
    <w:rsid w:val="00C62534"/>
    <w:pPr>
      <w:tabs>
        <w:tab w:val="num" w:pos="360"/>
      </w:tabs>
      <w:ind w:left="360" w:hanging="360"/>
    </w:pPr>
    <w:rPr>
      <w:rFonts w:eastAsia="Times New Roman"/>
      <w:sz w:val="20"/>
      <w:szCs w:val="24"/>
    </w:rPr>
  </w:style>
  <w:style w:type="paragraph" w:styleId="afffc">
    <w:name w:val="List Number"/>
    <w:basedOn w:val="a1"/>
    <w:semiHidden/>
    <w:rsid w:val="00C62534"/>
    <w:pPr>
      <w:tabs>
        <w:tab w:val="num" w:pos="360"/>
      </w:tabs>
      <w:ind w:left="360" w:hanging="360"/>
    </w:pPr>
    <w:rPr>
      <w:rFonts w:eastAsia="Times New Roman"/>
      <w:szCs w:val="24"/>
    </w:rPr>
  </w:style>
  <w:style w:type="paragraph" w:styleId="28">
    <w:name w:val="List 2"/>
    <w:basedOn w:val="a1"/>
    <w:semiHidden/>
    <w:rsid w:val="00C62534"/>
    <w:pPr>
      <w:widowControl w:val="0"/>
      <w:autoSpaceDE w:val="0"/>
      <w:autoSpaceDN w:val="0"/>
      <w:adjustRightInd w:val="0"/>
      <w:ind w:left="566" w:hanging="283"/>
    </w:pPr>
    <w:rPr>
      <w:rFonts w:eastAsia="Times New Roman"/>
      <w:b/>
      <w:bCs/>
      <w:sz w:val="20"/>
    </w:rPr>
  </w:style>
  <w:style w:type="paragraph" w:styleId="2">
    <w:name w:val="List Bullet 2"/>
    <w:basedOn w:val="a1"/>
    <w:rsid w:val="00C62534"/>
    <w:pPr>
      <w:widowControl w:val="0"/>
      <w:numPr>
        <w:numId w:val="1"/>
      </w:numPr>
      <w:spacing w:line="240" w:lineRule="atLeast"/>
    </w:pPr>
    <w:rPr>
      <w:rFonts w:eastAsia="Times New Roman"/>
      <w:sz w:val="20"/>
      <w:lang w:val="en-US"/>
    </w:rPr>
  </w:style>
  <w:style w:type="paragraph" w:styleId="afffd">
    <w:name w:val="Subtitle"/>
    <w:basedOn w:val="a1"/>
    <w:link w:val="afffe"/>
    <w:qFormat/>
    <w:rsid w:val="00C62534"/>
    <w:rPr>
      <w:rFonts w:eastAsia="Times New Roman"/>
      <w:szCs w:val="24"/>
      <w:lang w:val="x-none" w:eastAsia="x-none"/>
    </w:rPr>
  </w:style>
  <w:style w:type="character" w:customStyle="1" w:styleId="afffe">
    <w:name w:val="Подзаголовок Знак"/>
    <w:link w:val="afffd"/>
    <w:rsid w:val="00C62534"/>
    <w:rPr>
      <w:rFonts w:ascii="Times New Roman" w:eastAsia="Times New Roman" w:hAnsi="Times New Roman" w:cs="Times New Roman"/>
      <w:sz w:val="28"/>
      <w:szCs w:val="24"/>
      <w:lang w:val="x-none" w:eastAsia="x-none"/>
    </w:rPr>
  </w:style>
  <w:style w:type="paragraph" w:styleId="29">
    <w:name w:val="Body Text 2"/>
    <w:basedOn w:val="a1"/>
    <w:link w:val="2a"/>
    <w:unhideWhenUsed/>
    <w:rsid w:val="00C62534"/>
    <w:pPr>
      <w:spacing w:after="120" w:line="480" w:lineRule="auto"/>
    </w:pPr>
    <w:rPr>
      <w:rFonts w:eastAsia="Times New Roman"/>
      <w:lang w:val="x-none" w:eastAsia="x-none"/>
    </w:rPr>
  </w:style>
  <w:style w:type="character" w:customStyle="1" w:styleId="2a">
    <w:name w:val="Основной текст 2 Знак"/>
    <w:link w:val="29"/>
    <w:rsid w:val="00C62534"/>
    <w:rPr>
      <w:rFonts w:ascii="Times New Roman" w:eastAsia="Times New Roman" w:hAnsi="Times New Roman" w:cs="Times New Roman"/>
      <w:kern w:val="24"/>
      <w:sz w:val="24"/>
      <w:szCs w:val="20"/>
      <w:lang w:val="x-none" w:eastAsia="x-none"/>
    </w:rPr>
  </w:style>
  <w:style w:type="paragraph" w:styleId="34">
    <w:name w:val="Body Text 3"/>
    <w:basedOn w:val="a1"/>
    <w:link w:val="35"/>
    <w:rsid w:val="00C62534"/>
    <w:pPr>
      <w:spacing w:after="120"/>
    </w:pPr>
    <w:rPr>
      <w:rFonts w:eastAsia="Times New Roman"/>
      <w:sz w:val="16"/>
      <w:szCs w:val="16"/>
      <w:lang w:val="x-none" w:eastAsia="x-none"/>
    </w:rPr>
  </w:style>
  <w:style w:type="character" w:customStyle="1" w:styleId="35">
    <w:name w:val="Основной текст 3 Знак"/>
    <w:link w:val="34"/>
    <w:rsid w:val="00C62534"/>
    <w:rPr>
      <w:rFonts w:ascii="Times New Roman" w:eastAsia="Times New Roman" w:hAnsi="Times New Roman" w:cs="Times New Roman"/>
      <w:sz w:val="16"/>
      <w:szCs w:val="16"/>
      <w:lang w:val="x-none" w:eastAsia="x-none"/>
    </w:rPr>
  </w:style>
  <w:style w:type="paragraph" w:styleId="2b">
    <w:name w:val="Body Text Indent 2"/>
    <w:basedOn w:val="a1"/>
    <w:link w:val="2c"/>
    <w:rsid w:val="00C62534"/>
    <w:pPr>
      <w:spacing w:after="120" w:line="480" w:lineRule="auto"/>
      <w:ind w:left="283"/>
    </w:pPr>
    <w:rPr>
      <w:rFonts w:eastAsia="Times New Roman"/>
      <w:lang w:val="x-none" w:eastAsia="x-none"/>
    </w:rPr>
  </w:style>
  <w:style w:type="character" w:customStyle="1" w:styleId="2c">
    <w:name w:val="Основной текст с отступом 2 Знак"/>
    <w:link w:val="2b"/>
    <w:rsid w:val="00C62534"/>
    <w:rPr>
      <w:rFonts w:ascii="Times New Roman" w:eastAsia="Times New Roman" w:hAnsi="Times New Roman" w:cs="Times New Roman"/>
      <w:kern w:val="24"/>
      <w:sz w:val="24"/>
      <w:szCs w:val="20"/>
      <w:lang w:val="x-none" w:eastAsia="x-none"/>
    </w:rPr>
  </w:style>
  <w:style w:type="paragraph" w:styleId="36">
    <w:name w:val="Body Text Indent 3"/>
    <w:basedOn w:val="a1"/>
    <w:link w:val="37"/>
    <w:rsid w:val="00C62534"/>
    <w:pPr>
      <w:spacing w:before="120" w:after="120"/>
      <w:ind w:left="708"/>
    </w:pPr>
    <w:rPr>
      <w:rFonts w:eastAsia="Times New Roman"/>
      <w:lang w:val="x-none" w:eastAsia="x-none"/>
    </w:rPr>
  </w:style>
  <w:style w:type="character" w:customStyle="1" w:styleId="37">
    <w:name w:val="Основной текст с отступом 3 Знак"/>
    <w:link w:val="36"/>
    <w:rsid w:val="00C62534"/>
    <w:rPr>
      <w:rFonts w:ascii="Times New Roman" w:eastAsia="Times New Roman" w:hAnsi="Times New Roman" w:cs="Times New Roman"/>
      <w:kern w:val="24"/>
      <w:sz w:val="28"/>
      <w:szCs w:val="20"/>
      <w:lang w:val="x-none" w:eastAsia="x-none"/>
    </w:rPr>
  </w:style>
  <w:style w:type="paragraph" w:styleId="affff">
    <w:name w:val="Block Text"/>
    <w:basedOn w:val="a1"/>
    <w:rsid w:val="00C62534"/>
    <w:pPr>
      <w:widowControl w:val="0"/>
      <w:tabs>
        <w:tab w:val="left" w:pos="1560"/>
        <w:tab w:val="num" w:pos="1639"/>
      </w:tabs>
      <w:suppressAutoHyphens/>
      <w:ind w:left="1069" w:right="-22"/>
    </w:pPr>
    <w:rPr>
      <w:rFonts w:eastAsia="Times New Roman"/>
      <w:szCs w:val="24"/>
    </w:rPr>
  </w:style>
  <w:style w:type="character" w:styleId="affff0">
    <w:name w:val="Hyperlink"/>
    <w:uiPriority w:val="99"/>
    <w:rsid w:val="00C62534"/>
    <w:rPr>
      <w:color w:val="0000FF"/>
      <w:u w:val="single"/>
    </w:rPr>
  </w:style>
  <w:style w:type="character" w:styleId="affff1">
    <w:name w:val="FollowedHyperlink"/>
    <w:rsid w:val="00C62534"/>
    <w:rPr>
      <w:color w:val="800080"/>
      <w:u w:val="single"/>
    </w:rPr>
  </w:style>
  <w:style w:type="character" w:styleId="affff2">
    <w:name w:val="Strong"/>
    <w:qFormat/>
    <w:rsid w:val="00C62534"/>
    <w:rPr>
      <w:b/>
      <w:bCs/>
    </w:rPr>
  </w:style>
  <w:style w:type="character" w:styleId="affff3">
    <w:name w:val="Emphasis"/>
    <w:uiPriority w:val="20"/>
    <w:qFormat/>
    <w:rsid w:val="00C62534"/>
    <w:rPr>
      <w:rFonts w:ascii="Times New Roman" w:hAnsi="Times New Roman" w:cs="Times New Roman" w:hint="default"/>
      <w:b/>
      <w:bCs w:val="0"/>
      <w:i w:val="0"/>
      <w:iCs w:val="0"/>
      <w:sz w:val="24"/>
      <w:lang w:val="ru-RU" w:eastAsia="ru-RU"/>
    </w:rPr>
  </w:style>
  <w:style w:type="paragraph" w:styleId="affff4">
    <w:name w:val="Document Map"/>
    <w:basedOn w:val="a1"/>
    <w:link w:val="affff5"/>
    <w:semiHidden/>
    <w:rsid w:val="00C62534"/>
    <w:pPr>
      <w:shd w:val="clear" w:color="auto" w:fill="000080"/>
    </w:pPr>
    <w:rPr>
      <w:rFonts w:ascii="Tahoma" w:eastAsia="Times New Roman" w:hAnsi="Tahoma"/>
      <w:sz w:val="20"/>
      <w:lang w:val="x-none" w:eastAsia="x-none"/>
    </w:rPr>
  </w:style>
  <w:style w:type="character" w:customStyle="1" w:styleId="affff5">
    <w:name w:val="Схема документа Знак"/>
    <w:link w:val="affff4"/>
    <w:semiHidden/>
    <w:rsid w:val="00C62534"/>
    <w:rPr>
      <w:rFonts w:ascii="Tahoma" w:eastAsia="Times New Roman" w:hAnsi="Tahoma" w:cs="Times New Roman"/>
      <w:sz w:val="20"/>
      <w:szCs w:val="20"/>
      <w:shd w:val="clear" w:color="auto" w:fill="000080"/>
      <w:lang w:val="x-none" w:eastAsia="x-none"/>
    </w:rPr>
  </w:style>
  <w:style w:type="paragraph" w:styleId="affff6">
    <w:name w:val="Plain Text"/>
    <w:basedOn w:val="a1"/>
    <w:link w:val="affff7"/>
    <w:uiPriority w:val="99"/>
    <w:rsid w:val="00C62534"/>
    <w:pPr>
      <w:spacing w:line="360" w:lineRule="auto"/>
      <w:ind w:firstLine="720"/>
    </w:pPr>
    <w:rPr>
      <w:rFonts w:eastAsia="Times New Roman"/>
      <w:lang w:val="x-none" w:eastAsia="x-none"/>
    </w:rPr>
  </w:style>
  <w:style w:type="character" w:customStyle="1" w:styleId="affff7">
    <w:name w:val="Текст Знак"/>
    <w:link w:val="affff6"/>
    <w:uiPriority w:val="99"/>
    <w:rsid w:val="00C62534"/>
    <w:rPr>
      <w:rFonts w:ascii="Times New Roman" w:eastAsia="Times New Roman" w:hAnsi="Times New Roman" w:cs="Times New Roman"/>
      <w:sz w:val="28"/>
      <w:szCs w:val="20"/>
      <w:lang w:val="x-none" w:eastAsia="x-none"/>
    </w:rPr>
  </w:style>
  <w:style w:type="paragraph" w:styleId="affff8">
    <w:name w:val="Normal (Web)"/>
    <w:basedOn w:val="a1"/>
    <w:uiPriority w:val="99"/>
    <w:unhideWhenUsed/>
    <w:rsid w:val="00C62534"/>
    <w:pPr>
      <w:spacing w:before="100" w:beforeAutospacing="1" w:after="100" w:afterAutospacing="1"/>
    </w:pPr>
    <w:rPr>
      <w:rFonts w:eastAsia="Times New Roman"/>
      <w:szCs w:val="24"/>
    </w:rPr>
  </w:style>
  <w:style w:type="paragraph" w:styleId="HTML">
    <w:name w:val="HTML Preformatted"/>
    <w:basedOn w:val="a1"/>
    <w:link w:val="HTML0"/>
    <w:rsid w:val="00C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lang w:val="x-none" w:eastAsia="x-none"/>
    </w:rPr>
  </w:style>
  <w:style w:type="character" w:customStyle="1" w:styleId="HTML0">
    <w:name w:val="Стандартный HTML Знак"/>
    <w:link w:val="HTML"/>
    <w:rsid w:val="00C62534"/>
    <w:rPr>
      <w:rFonts w:ascii="Courier New" w:eastAsia="Times New Roman" w:hAnsi="Courier New" w:cs="Times New Roman"/>
      <w:color w:val="000000"/>
      <w:sz w:val="20"/>
      <w:szCs w:val="20"/>
      <w:lang w:val="x-none" w:eastAsia="x-none"/>
    </w:rPr>
  </w:style>
  <w:style w:type="numbering" w:styleId="a0">
    <w:name w:val="Outline List 3"/>
    <w:basedOn w:val="a5"/>
    <w:unhideWhenUsed/>
    <w:rsid w:val="00C62534"/>
    <w:pPr>
      <w:numPr>
        <w:numId w:val="2"/>
      </w:numPr>
    </w:pPr>
  </w:style>
  <w:style w:type="table" w:styleId="-1">
    <w:name w:val="Table Web 1"/>
    <w:basedOn w:val="a4"/>
    <w:rsid w:val="00C62534"/>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Balloon Text"/>
    <w:basedOn w:val="a1"/>
    <w:link w:val="affffa"/>
    <w:semiHidden/>
    <w:rsid w:val="00C62534"/>
    <w:rPr>
      <w:rFonts w:ascii="Tahoma" w:eastAsia="Times New Roman" w:hAnsi="Tahoma"/>
      <w:sz w:val="16"/>
      <w:szCs w:val="16"/>
      <w:lang w:val="x-none" w:eastAsia="x-none"/>
    </w:rPr>
  </w:style>
  <w:style w:type="character" w:customStyle="1" w:styleId="affffa">
    <w:name w:val="Текст выноски Знак"/>
    <w:link w:val="affff9"/>
    <w:semiHidden/>
    <w:rsid w:val="00C62534"/>
    <w:rPr>
      <w:rFonts w:ascii="Tahoma" w:eastAsia="Times New Roman" w:hAnsi="Tahoma" w:cs="Times New Roman"/>
      <w:kern w:val="24"/>
      <w:sz w:val="16"/>
      <w:szCs w:val="16"/>
      <w:lang w:val="x-none" w:eastAsia="x-none"/>
    </w:rPr>
  </w:style>
  <w:style w:type="table" w:styleId="affffb">
    <w:name w:val="Table Grid"/>
    <w:basedOn w:val="a4"/>
    <w:uiPriority w:val="39"/>
    <w:rsid w:val="00C62534"/>
    <w:pPr>
      <w:widowControl w:val="0"/>
      <w:spacing w:line="240" w:lineRule="atLeast"/>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 Spacing"/>
    <w:link w:val="affffd"/>
    <w:uiPriority w:val="1"/>
    <w:qFormat/>
    <w:rsid w:val="00C62534"/>
    <w:rPr>
      <w:rFonts w:eastAsia="Times New Roman"/>
      <w:sz w:val="24"/>
    </w:rPr>
  </w:style>
  <w:style w:type="character" w:customStyle="1" w:styleId="affffd">
    <w:name w:val="Без интервала Знак"/>
    <w:link w:val="affffc"/>
    <w:uiPriority w:val="1"/>
    <w:locked/>
    <w:rsid w:val="00C62534"/>
    <w:rPr>
      <w:rFonts w:ascii="Times New Roman" w:eastAsia="Times New Roman" w:hAnsi="Times New Roman" w:cs="Times New Roman"/>
      <w:sz w:val="24"/>
    </w:rPr>
  </w:style>
  <w:style w:type="character" w:customStyle="1" w:styleId="aff9">
    <w:name w:val="Абзац списка Знак"/>
    <w:aliases w:val="Heading1 Знак,Colorful List - Accent 11 Знак,Colorful List - Accent 11CxSpLast Знак,H1-1 Знак,Заголовок3 Знак"/>
    <w:link w:val="aff7"/>
    <w:uiPriority w:val="34"/>
    <w:rsid w:val="00C62534"/>
    <w:rPr>
      <w:rFonts w:ascii="Times New Roman" w:hAnsi="Times New Roman"/>
      <w:sz w:val="24"/>
      <w:szCs w:val="24"/>
      <w:lang w:val="x-none" w:eastAsia="x-none"/>
    </w:rPr>
  </w:style>
  <w:style w:type="character" w:styleId="affffe">
    <w:name w:val="Intense Emphasis"/>
    <w:uiPriority w:val="21"/>
    <w:qFormat/>
    <w:rsid w:val="00C62534"/>
    <w:rPr>
      <w:b/>
      <w:bCs/>
      <w:i/>
      <w:iCs/>
      <w:color w:val="4F81BD"/>
    </w:rPr>
  </w:style>
  <w:style w:type="paragraph" w:styleId="afffff">
    <w:name w:val="TOC Heading"/>
    <w:basedOn w:val="10"/>
    <w:next w:val="a1"/>
    <w:uiPriority w:val="39"/>
    <w:qFormat/>
    <w:rsid w:val="00C62534"/>
    <w:pPr>
      <w:keepLines/>
      <w:spacing w:before="480" w:after="0"/>
      <w:outlineLvl w:val="9"/>
    </w:pPr>
    <w:rPr>
      <w:rFonts w:ascii="Cambria" w:hAnsi="Cambria"/>
      <w:color w:val="365F91"/>
      <w:kern w:val="0"/>
      <w:sz w:val="28"/>
      <w:szCs w:val="28"/>
      <w:lang w:eastAsia="en-US"/>
    </w:rPr>
  </w:style>
  <w:style w:type="paragraph" w:styleId="afffff0">
    <w:name w:val="Revision"/>
    <w:uiPriority w:val="99"/>
    <w:semiHidden/>
    <w:rsid w:val="00C6253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ATynybayeva</dc:creator>
  <cp:keywords/>
  <dc:description/>
  <cp:lastModifiedBy>ATynybayeva</cp:lastModifiedBy>
  <cp:revision>2</cp:revision>
  <dcterms:created xsi:type="dcterms:W3CDTF">2019-10-14T09:54:00Z</dcterms:created>
  <dcterms:modified xsi:type="dcterms:W3CDTF">2019-10-14T09:55:00Z</dcterms:modified>
</cp:coreProperties>
</file>